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84D50" w:rsidRPr="00901DD1" w:rsidRDefault="00901DD1" w:rsidP="00901DD1">
      <w:pPr>
        <w:jc w:val="center"/>
        <w:rPr>
          <w:rFonts w:ascii="Times New Roman" w:hAnsi="Times New Roman" w:cs="Times New Roman"/>
          <w:b/>
          <w:color w:val="000000"/>
          <w:sz w:val="28"/>
          <w:szCs w:val="28"/>
          <w:lang w:val="kk-KZ"/>
        </w:rPr>
      </w:pPr>
      <w:r w:rsidRPr="00901DD1">
        <w:rPr>
          <w:rFonts w:ascii="Times New Roman" w:hAnsi="Times New Roman" w:cs="Times New Roman"/>
          <w:b/>
          <w:color w:val="000000"/>
          <w:sz w:val="28"/>
          <w:szCs w:val="28"/>
        </w:rPr>
        <w:t xml:space="preserve">Материалдардың жарық техникалық қасиеттері. Энергетикалық және жарық өлшем </w:t>
      </w:r>
      <w:proofErr w:type="spellStart"/>
      <w:r w:rsidRPr="00901DD1">
        <w:rPr>
          <w:rFonts w:ascii="Times New Roman" w:hAnsi="Times New Roman" w:cs="Times New Roman"/>
          <w:b/>
          <w:color w:val="000000"/>
          <w:sz w:val="28"/>
          <w:szCs w:val="28"/>
        </w:rPr>
        <w:t>бірліктері</w:t>
      </w:r>
      <w:proofErr w:type="spellEnd"/>
      <w:r w:rsidRPr="00901DD1">
        <w:rPr>
          <w:rFonts w:ascii="Times New Roman" w:hAnsi="Times New Roman" w:cs="Times New Roman"/>
          <w:b/>
          <w:color w:val="000000"/>
          <w:sz w:val="28"/>
          <w:szCs w:val="28"/>
        </w:rPr>
        <w:t>. Жарықтандыру техникасындағы тү</w:t>
      </w:r>
      <w:proofErr w:type="gramStart"/>
      <w:r w:rsidRPr="00901DD1">
        <w:rPr>
          <w:rFonts w:ascii="Times New Roman" w:hAnsi="Times New Roman" w:cs="Times New Roman"/>
          <w:b/>
          <w:color w:val="000000"/>
          <w:sz w:val="28"/>
          <w:szCs w:val="28"/>
        </w:rPr>
        <w:t>с</w:t>
      </w:r>
      <w:proofErr w:type="gramEnd"/>
      <w:r w:rsidRPr="00901DD1">
        <w:rPr>
          <w:rFonts w:ascii="Times New Roman" w:hAnsi="Times New Roman" w:cs="Times New Roman"/>
          <w:b/>
          <w:color w:val="000000"/>
          <w:sz w:val="28"/>
          <w:szCs w:val="28"/>
        </w:rPr>
        <w:t>.</w:t>
      </w:r>
    </w:p>
    <w:p w:rsidR="00901DD1" w:rsidRPr="00901DD1" w:rsidRDefault="00901DD1" w:rsidP="00901DD1">
      <w:pPr>
        <w:ind w:right="188" w:firstLine="567"/>
        <w:jc w:val="both"/>
        <w:rPr>
          <w:rFonts w:ascii="Times New Roman" w:eastAsia="Times New Roman" w:hAnsi="Times New Roman" w:cs="Times New Roman"/>
          <w:sz w:val="28"/>
          <w:szCs w:val="28"/>
          <w:lang w:val="kk-KZ" w:eastAsia="ru-RU"/>
        </w:rPr>
      </w:pPr>
      <w:r w:rsidRPr="00901DD1">
        <w:rPr>
          <w:rFonts w:ascii="Times New Roman" w:eastAsia="Times New Roman" w:hAnsi="Times New Roman" w:cs="Times New Roman"/>
          <w:sz w:val="28"/>
          <w:szCs w:val="28"/>
          <w:lang w:val="kk-KZ" w:eastAsia="ru-RU"/>
        </w:rPr>
        <w:t>Көз, адамның көру анализаторының перифериялықбөлігі. Қаралатын беткейден шағылысып көзге бағытталған жарық энергиясының ағыны, мүйізді қабықтан, қарашықтан, көз бұршағынан өтіп 3 қабатты нейроннан тұратын торша қабыққа жетеді. Торша қабықтың ортасында құтыша (бочка), ал шеттерінде (периферияда) таяқшалар басым болады.</w:t>
      </w:r>
    </w:p>
    <w:p w:rsidR="00901DD1" w:rsidRPr="00901DD1" w:rsidRDefault="00901DD1" w:rsidP="00901DD1">
      <w:pPr>
        <w:ind w:right="188" w:firstLine="567"/>
        <w:jc w:val="both"/>
        <w:rPr>
          <w:rFonts w:ascii="Times New Roman" w:eastAsia="Times New Roman" w:hAnsi="Times New Roman" w:cs="Times New Roman"/>
          <w:sz w:val="28"/>
          <w:szCs w:val="28"/>
          <w:lang w:val="kk-KZ" w:eastAsia="ru-RU"/>
        </w:rPr>
      </w:pPr>
      <w:r w:rsidRPr="00901DD1">
        <w:rPr>
          <w:rFonts w:ascii="Times New Roman" w:eastAsia="Times New Roman" w:hAnsi="Times New Roman" w:cs="Times New Roman"/>
          <w:sz w:val="28"/>
          <w:szCs w:val="28"/>
          <w:lang w:val="kk-KZ" w:eastAsia="ru-RU"/>
        </w:rPr>
        <w:t>Құрамындағы родопсиннің жоғары сезімталдығы таяқшалардың төмен жарықтықта қызымет атқаруын, яғни жалпы кеңістікте көруді бағдарлауын (ориентация) іске асырады. Аз сезімталдық, құтыша құрамындағы родопсинге байланысты және оның қызметі жоғарғы деңгейдегі жарықта білінеді. Бұл жағдайда көз түстерді және ұсақ бөлшектерді анықтайды. Барлық осы фотохимиялық, рецепторлық және электрлік құбылыстар импульс түрінде қабылданып, бас ми қыртысына жеткізіліп, онда көру сезімталдықтығын құрап, жауап қайтару реакциясын тудырады.</w:t>
      </w:r>
    </w:p>
    <w:p w:rsidR="00901DD1" w:rsidRPr="00901DD1" w:rsidRDefault="00901DD1" w:rsidP="00901DD1">
      <w:pPr>
        <w:ind w:right="188" w:firstLine="567"/>
        <w:jc w:val="both"/>
        <w:rPr>
          <w:rFonts w:ascii="Times New Roman" w:eastAsia="Times New Roman" w:hAnsi="Times New Roman" w:cs="Times New Roman"/>
          <w:sz w:val="28"/>
          <w:szCs w:val="28"/>
          <w:lang w:val="kk-KZ" w:eastAsia="ru-RU"/>
        </w:rPr>
      </w:pPr>
      <w:r w:rsidRPr="00901DD1">
        <w:rPr>
          <w:rFonts w:ascii="Times New Roman" w:eastAsia="Times New Roman" w:hAnsi="Times New Roman" w:cs="Times New Roman"/>
          <w:sz w:val="28"/>
          <w:szCs w:val="28"/>
          <w:lang w:val="kk-KZ" w:eastAsia="ru-RU"/>
        </w:rPr>
        <w:t>Адам тіршілігінде маңызды орын алатын көру анализаторларының қызметтеріне келесілер жатады:</w:t>
      </w:r>
    </w:p>
    <w:p w:rsidR="00901DD1" w:rsidRPr="00901DD1" w:rsidRDefault="00901DD1" w:rsidP="00901DD1">
      <w:pPr>
        <w:ind w:right="188" w:firstLine="567"/>
        <w:jc w:val="both"/>
        <w:rPr>
          <w:rFonts w:ascii="Times New Roman" w:eastAsia="Times New Roman" w:hAnsi="Times New Roman" w:cs="Times New Roman"/>
          <w:sz w:val="28"/>
          <w:szCs w:val="28"/>
          <w:lang w:val="kk-KZ" w:eastAsia="ru-RU"/>
        </w:rPr>
      </w:pPr>
      <w:r w:rsidRPr="00901DD1">
        <w:rPr>
          <w:rFonts w:ascii="Times New Roman" w:eastAsia="Times New Roman" w:hAnsi="Times New Roman" w:cs="Times New Roman"/>
          <w:sz w:val="28"/>
          <w:szCs w:val="28"/>
          <w:lang w:val="kk-KZ" w:eastAsia="ru-RU"/>
        </w:rPr>
        <w:t>1. Жарыққа сезімталдық- көздің жарықты қабылдау қабілеттілігі.</w:t>
      </w:r>
    </w:p>
    <w:p w:rsidR="00901DD1" w:rsidRPr="00901DD1" w:rsidRDefault="00901DD1" w:rsidP="00901DD1">
      <w:pPr>
        <w:ind w:right="188" w:firstLine="567"/>
        <w:jc w:val="both"/>
        <w:rPr>
          <w:rFonts w:ascii="Times New Roman" w:eastAsia="Times New Roman" w:hAnsi="Times New Roman" w:cs="Times New Roman"/>
          <w:sz w:val="28"/>
          <w:szCs w:val="28"/>
          <w:lang w:val="kk-KZ" w:eastAsia="ru-RU"/>
        </w:rPr>
      </w:pPr>
      <w:r w:rsidRPr="00901DD1">
        <w:rPr>
          <w:rFonts w:ascii="Times New Roman" w:eastAsia="Times New Roman" w:hAnsi="Times New Roman" w:cs="Times New Roman"/>
          <w:sz w:val="28"/>
          <w:szCs w:val="28"/>
          <w:lang w:val="kk-KZ" w:eastAsia="ru-RU"/>
        </w:rPr>
        <w:t>2. Көруге бейімделу - көру анализаторының жарыққа сезімталдықты іске асыруы.</w:t>
      </w:r>
    </w:p>
    <w:p w:rsidR="00901DD1" w:rsidRPr="00901DD1" w:rsidRDefault="00901DD1" w:rsidP="00901DD1">
      <w:pPr>
        <w:ind w:right="188" w:firstLine="567"/>
        <w:jc w:val="both"/>
        <w:rPr>
          <w:rFonts w:ascii="Times New Roman" w:eastAsia="Times New Roman" w:hAnsi="Times New Roman" w:cs="Times New Roman"/>
          <w:sz w:val="28"/>
          <w:szCs w:val="28"/>
          <w:lang w:val="kk-KZ" w:eastAsia="ru-RU"/>
        </w:rPr>
      </w:pPr>
      <w:r w:rsidRPr="00901DD1">
        <w:rPr>
          <w:rFonts w:ascii="Times New Roman" w:eastAsia="Times New Roman" w:hAnsi="Times New Roman" w:cs="Times New Roman"/>
          <w:sz w:val="28"/>
          <w:szCs w:val="28"/>
          <w:lang w:val="kk-KZ" w:eastAsia="ru-RU"/>
        </w:rPr>
        <w:t>Қараңғыға бейімделу 1-2сағ., жарыққа бейімделу 5-10 минутқа созылады.</w:t>
      </w:r>
    </w:p>
    <w:p w:rsidR="00901DD1" w:rsidRPr="00901DD1" w:rsidRDefault="00901DD1" w:rsidP="00901DD1">
      <w:pPr>
        <w:ind w:right="188" w:firstLine="567"/>
        <w:jc w:val="both"/>
        <w:rPr>
          <w:rFonts w:ascii="Times New Roman" w:eastAsia="Times New Roman" w:hAnsi="Times New Roman" w:cs="Times New Roman"/>
          <w:sz w:val="28"/>
          <w:szCs w:val="28"/>
          <w:lang w:val="kk-KZ" w:eastAsia="ru-RU"/>
        </w:rPr>
      </w:pPr>
      <w:r w:rsidRPr="00901DD1">
        <w:rPr>
          <w:rFonts w:ascii="Times New Roman" w:eastAsia="Times New Roman" w:hAnsi="Times New Roman" w:cs="Times New Roman"/>
          <w:sz w:val="28"/>
          <w:szCs w:val="28"/>
          <w:lang w:val="kk-KZ" w:eastAsia="ru-RU"/>
        </w:rPr>
        <w:t>3. Түс айыру (контрастық) сезімталдылығы – көру анализаторының жарықтықты, яғни бөлшектер арасындағы түс айырмашылығын немесе бөлшек пен рең арасындағы түстерді айыра алу қабілеттілігі</w:t>
      </w:r>
    </w:p>
    <w:p w:rsidR="00901DD1" w:rsidRPr="00901DD1" w:rsidRDefault="00901DD1" w:rsidP="00901DD1">
      <w:pPr>
        <w:ind w:right="188" w:firstLine="567"/>
        <w:jc w:val="both"/>
        <w:rPr>
          <w:rFonts w:ascii="Times New Roman" w:eastAsia="Times New Roman" w:hAnsi="Times New Roman" w:cs="Times New Roman"/>
          <w:sz w:val="28"/>
          <w:szCs w:val="28"/>
          <w:lang w:val="kk-KZ" w:eastAsia="ru-RU"/>
        </w:rPr>
      </w:pPr>
      <w:r w:rsidRPr="00901DD1">
        <w:rPr>
          <w:rFonts w:ascii="Times New Roman" w:eastAsia="Times New Roman" w:hAnsi="Times New Roman" w:cs="Times New Roman"/>
          <w:sz w:val="28"/>
          <w:szCs w:val="28"/>
          <w:lang w:val="kk-KZ" w:eastAsia="ru-RU"/>
        </w:rPr>
        <w:t>4. Көру - өткірлігі – қаралатын бөлшектердің формасын танып, ұсақ бөлшектерді ажырата алу қабілеттілігі.</w:t>
      </w:r>
    </w:p>
    <w:p w:rsidR="00901DD1" w:rsidRPr="00901DD1" w:rsidRDefault="00901DD1" w:rsidP="00901DD1">
      <w:pPr>
        <w:ind w:right="188" w:firstLine="567"/>
        <w:jc w:val="both"/>
        <w:rPr>
          <w:rFonts w:ascii="Times New Roman" w:eastAsia="Times New Roman" w:hAnsi="Times New Roman" w:cs="Times New Roman"/>
          <w:sz w:val="28"/>
          <w:szCs w:val="28"/>
          <w:lang w:val="kk-KZ" w:eastAsia="ru-RU"/>
        </w:rPr>
      </w:pPr>
      <w:r w:rsidRPr="00901DD1">
        <w:rPr>
          <w:rFonts w:ascii="Times New Roman" w:eastAsia="Times New Roman" w:hAnsi="Times New Roman" w:cs="Times New Roman"/>
          <w:sz w:val="28"/>
          <w:szCs w:val="28"/>
          <w:lang w:val="kk-KZ" w:eastAsia="ru-RU"/>
        </w:rPr>
        <w:t>Көру өткірлігі объектінің жарықталуына байланысты.</w:t>
      </w:r>
    </w:p>
    <w:p w:rsidR="00901DD1" w:rsidRPr="00901DD1" w:rsidRDefault="00901DD1" w:rsidP="00901DD1">
      <w:pPr>
        <w:ind w:right="188" w:firstLine="567"/>
        <w:jc w:val="both"/>
        <w:rPr>
          <w:rFonts w:ascii="Times New Roman" w:eastAsia="Times New Roman" w:hAnsi="Times New Roman" w:cs="Times New Roman"/>
          <w:sz w:val="28"/>
          <w:szCs w:val="28"/>
          <w:lang w:eastAsia="ru-RU"/>
        </w:rPr>
      </w:pPr>
      <w:r w:rsidRPr="00901DD1">
        <w:rPr>
          <w:rFonts w:ascii="Times New Roman" w:eastAsia="Times New Roman" w:hAnsi="Times New Roman" w:cs="Times New Roman"/>
          <w:sz w:val="28"/>
          <w:szCs w:val="28"/>
          <w:lang w:eastAsia="ru-RU"/>
        </w:rPr>
        <w:t xml:space="preserve">5. Жыпылдақтылықпен соқырлану. </w:t>
      </w:r>
      <w:proofErr w:type="spellStart"/>
      <w:r w:rsidRPr="00901DD1">
        <w:rPr>
          <w:rFonts w:ascii="Times New Roman" w:eastAsia="Times New Roman" w:hAnsi="Times New Roman" w:cs="Times New Roman"/>
          <w:sz w:val="28"/>
          <w:szCs w:val="28"/>
          <w:lang w:eastAsia="ru-RU"/>
        </w:rPr>
        <w:t>Бі</w:t>
      </w:r>
      <w:proofErr w:type="gramStart"/>
      <w:r w:rsidRPr="00901DD1">
        <w:rPr>
          <w:rFonts w:ascii="Times New Roman" w:eastAsia="Times New Roman" w:hAnsi="Times New Roman" w:cs="Times New Roman"/>
          <w:sz w:val="28"/>
          <w:szCs w:val="28"/>
          <w:lang w:eastAsia="ru-RU"/>
        </w:rPr>
        <w:t>р</w:t>
      </w:r>
      <w:proofErr w:type="gramEnd"/>
      <w:r w:rsidRPr="00901DD1">
        <w:rPr>
          <w:rFonts w:ascii="Times New Roman" w:eastAsia="Times New Roman" w:hAnsi="Times New Roman" w:cs="Times New Roman"/>
          <w:sz w:val="28"/>
          <w:szCs w:val="28"/>
          <w:lang w:eastAsia="ru-RU"/>
        </w:rPr>
        <w:t>інші</w:t>
      </w:r>
      <w:proofErr w:type="spellEnd"/>
      <w:r w:rsidRPr="00901DD1">
        <w:rPr>
          <w:rFonts w:ascii="Times New Roman" w:eastAsia="Times New Roman" w:hAnsi="Times New Roman" w:cs="Times New Roman"/>
          <w:sz w:val="28"/>
          <w:szCs w:val="28"/>
          <w:lang w:eastAsia="ru-RU"/>
        </w:rPr>
        <w:t xml:space="preserve"> </w:t>
      </w:r>
      <w:proofErr w:type="spellStart"/>
      <w:r w:rsidRPr="00901DD1">
        <w:rPr>
          <w:rFonts w:ascii="Times New Roman" w:eastAsia="Times New Roman" w:hAnsi="Times New Roman" w:cs="Times New Roman"/>
          <w:sz w:val="28"/>
          <w:szCs w:val="28"/>
          <w:lang w:eastAsia="ru-RU"/>
        </w:rPr>
        <w:t>жылтыр</w:t>
      </w:r>
      <w:proofErr w:type="spellEnd"/>
      <w:r w:rsidRPr="00901DD1">
        <w:rPr>
          <w:rFonts w:ascii="Times New Roman" w:eastAsia="Times New Roman" w:hAnsi="Times New Roman" w:cs="Times New Roman"/>
          <w:sz w:val="28"/>
          <w:szCs w:val="28"/>
          <w:lang w:eastAsia="ru-RU"/>
        </w:rPr>
        <w:t xml:space="preserve"> беттердің </w:t>
      </w:r>
      <w:proofErr w:type="spellStart"/>
      <w:r w:rsidRPr="00901DD1">
        <w:rPr>
          <w:rFonts w:ascii="Times New Roman" w:eastAsia="Times New Roman" w:hAnsi="Times New Roman" w:cs="Times New Roman"/>
          <w:sz w:val="28"/>
          <w:szCs w:val="28"/>
          <w:lang w:eastAsia="ru-RU"/>
        </w:rPr>
        <w:t>тым</w:t>
      </w:r>
      <w:proofErr w:type="spellEnd"/>
      <w:r w:rsidRPr="00901DD1">
        <w:rPr>
          <w:rFonts w:ascii="Times New Roman" w:eastAsia="Times New Roman" w:hAnsi="Times New Roman" w:cs="Times New Roman"/>
          <w:sz w:val="28"/>
          <w:szCs w:val="28"/>
          <w:lang w:eastAsia="ru-RU"/>
        </w:rPr>
        <w:t xml:space="preserve"> жарқырауына </w:t>
      </w:r>
      <w:proofErr w:type="spellStart"/>
      <w:r w:rsidRPr="00901DD1">
        <w:rPr>
          <w:rFonts w:ascii="Times New Roman" w:eastAsia="Times New Roman" w:hAnsi="Times New Roman" w:cs="Times New Roman"/>
          <w:sz w:val="28"/>
          <w:szCs w:val="28"/>
          <w:lang w:eastAsia="ru-RU"/>
        </w:rPr>
        <w:t>байланысты</w:t>
      </w:r>
      <w:proofErr w:type="spellEnd"/>
      <w:r w:rsidRPr="00901DD1">
        <w:rPr>
          <w:rFonts w:ascii="Times New Roman" w:eastAsia="Times New Roman" w:hAnsi="Times New Roman" w:cs="Times New Roman"/>
          <w:sz w:val="28"/>
          <w:szCs w:val="28"/>
          <w:lang w:eastAsia="ru-RU"/>
        </w:rPr>
        <w:t xml:space="preserve"> көру дискомфортының </w:t>
      </w:r>
      <w:proofErr w:type="spellStart"/>
      <w:r w:rsidRPr="00901DD1">
        <w:rPr>
          <w:rFonts w:ascii="Times New Roman" w:eastAsia="Times New Roman" w:hAnsi="Times New Roman" w:cs="Times New Roman"/>
          <w:sz w:val="28"/>
          <w:szCs w:val="28"/>
          <w:lang w:eastAsia="ru-RU"/>
        </w:rPr>
        <w:t>туумен</w:t>
      </w:r>
      <w:proofErr w:type="spellEnd"/>
      <w:r w:rsidRPr="00901DD1">
        <w:rPr>
          <w:rFonts w:ascii="Times New Roman" w:eastAsia="Times New Roman" w:hAnsi="Times New Roman" w:cs="Times New Roman"/>
          <w:sz w:val="28"/>
          <w:szCs w:val="28"/>
          <w:lang w:eastAsia="ru-RU"/>
        </w:rPr>
        <w:t xml:space="preserve"> анықталады. </w:t>
      </w:r>
      <w:proofErr w:type="spellStart"/>
      <w:r w:rsidRPr="00901DD1">
        <w:rPr>
          <w:rFonts w:ascii="Times New Roman" w:eastAsia="Times New Roman" w:hAnsi="Times New Roman" w:cs="Times New Roman"/>
          <w:sz w:val="28"/>
          <w:szCs w:val="28"/>
          <w:lang w:eastAsia="ru-RU"/>
        </w:rPr>
        <w:t>Екіншісі</w:t>
      </w:r>
      <w:proofErr w:type="spellEnd"/>
      <w:r w:rsidRPr="00901DD1">
        <w:rPr>
          <w:rFonts w:ascii="Times New Roman" w:eastAsia="Times New Roman" w:hAnsi="Times New Roman" w:cs="Times New Roman"/>
          <w:sz w:val="28"/>
          <w:szCs w:val="28"/>
          <w:lang w:eastAsia="ru-RU"/>
        </w:rPr>
        <w:t xml:space="preserve"> осыған </w:t>
      </w:r>
      <w:proofErr w:type="spellStart"/>
      <w:r w:rsidRPr="00901DD1">
        <w:rPr>
          <w:rFonts w:ascii="Times New Roman" w:eastAsia="Times New Roman" w:hAnsi="Times New Roman" w:cs="Times New Roman"/>
          <w:sz w:val="28"/>
          <w:szCs w:val="28"/>
          <w:lang w:eastAsia="ru-RU"/>
        </w:rPr>
        <w:t>байланысты</w:t>
      </w:r>
      <w:proofErr w:type="spellEnd"/>
      <w:r w:rsidRPr="00901DD1">
        <w:rPr>
          <w:rFonts w:ascii="Times New Roman" w:eastAsia="Times New Roman" w:hAnsi="Times New Roman" w:cs="Times New Roman"/>
          <w:sz w:val="28"/>
          <w:szCs w:val="28"/>
          <w:lang w:eastAsia="ru-RU"/>
        </w:rPr>
        <w:t xml:space="preserve"> </w:t>
      </w:r>
      <w:proofErr w:type="spellStart"/>
      <w:r w:rsidRPr="00901DD1">
        <w:rPr>
          <w:rFonts w:ascii="Times New Roman" w:eastAsia="Times New Roman" w:hAnsi="Times New Roman" w:cs="Times New Roman"/>
          <w:sz w:val="28"/>
          <w:szCs w:val="28"/>
          <w:lang w:eastAsia="ru-RU"/>
        </w:rPr>
        <w:t>дамитын</w:t>
      </w:r>
      <w:proofErr w:type="spellEnd"/>
      <w:r w:rsidRPr="00901DD1">
        <w:rPr>
          <w:rFonts w:ascii="Times New Roman" w:eastAsia="Times New Roman" w:hAnsi="Times New Roman" w:cs="Times New Roman"/>
          <w:sz w:val="28"/>
          <w:szCs w:val="28"/>
          <w:lang w:eastAsia="ru-RU"/>
        </w:rPr>
        <w:t xml:space="preserve"> </w:t>
      </w:r>
      <w:proofErr w:type="spellStart"/>
      <w:r w:rsidRPr="00901DD1">
        <w:rPr>
          <w:rFonts w:ascii="Times New Roman" w:eastAsia="Times New Roman" w:hAnsi="Times New Roman" w:cs="Times New Roman"/>
          <w:sz w:val="28"/>
          <w:szCs w:val="28"/>
          <w:lang w:eastAsia="ru-RU"/>
        </w:rPr>
        <w:t>субъективті</w:t>
      </w:r>
      <w:proofErr w:type="spellEnd"/>
      <w:r w:rsidRPr="00901DD1">
        <w:rPr>
          <w:rFonts w:ascii="Times New Roman" w:eastAsia="Times New Roman" w:hAnsi="Times New Roman" w:cs="Times New Roman"/>
          <w:sz w:val="28"/>
          <w:szCs w:val="28"/>
          <w:lang w:eastAsia="ru-RU"/>
        </w:rPr>
        <w:t xml:space="preserve"> </w:t>
      </w:r>
      <w:proofErr w:type="spellStart"/>
      <w:r w:rsidRPr="00901DD1">
        <w:rPr>
          <w:rFonts w:ascii="Times New Roman" w:eastAsia="Times New Roman" w:hAnsi="Times New Roman" w:cs="Times New Roman"/>
          <w:sz w:val="28"/>
          <w:szCs w:val="28"/>
          <w:lang w:eastAsia="ru-RU"/>
        </w:rPr>
        <w:t>сезім</w:t>
      </w:r>
      <w:proofErr w:type="spellEnd"/>
      <w:r w:rsidRPr="00901DD1">
        <w:rPr>
          <w:rFonts w:ascii="Times New Roman" w:eastAsia="Times New Roman" w:hAnsi="Times New Roman" w:cs="Times New Roman"/>
          <w:sz w:val="28"/>
          <w:szCs w:val="28"/>
          <w:lang w:eastAsia="ru-RU"/>
        </w:rPr>
        <w:t xml:space="preserve"> мен </w:t>
      </w:r>
      <w:proofErr w:type="spellStart"/>
      <w:r w:rsidRPr="00901DD1">
        <w:rPr>
          <w:rFonts w:ascii="Times New Roman" w:eastAsia="Times New Roman" w:hAnsi="Times New Roman" w:cs="Times New Roman"/>
          <w:sz w:val="28"/>
          <w:szCs w:val="28"/>
          <w:lang w:eastAsia="ru-RU"/>
        </w:rPr>
        <w:t>объективті</w:t>
      </w:r>
      <w:proofErr w:type="spellEnd"/>
      <w:r w:rsidRPr="00901DD1">
        <w:rPr>
          <w:rFonts w:ascii="Times New Roman" w:eastAsia="Times New Roman" w:hAnsi="Times New Roman" w:cs="Times New Roman"/>
          <w:sz w:val="28"/>
          <w:szCs w:val="28"/>
          <w:lang w:eastAsia="ru-RU"/>
        </w:rPr>
        <w:t xml:space="preserve"> өзгері</w:t>
      </w:r>
      <w:proofErr w:type="gramStart"/>
      <w:r w:rsidRPr="00901DD1">
        <w:rPr>
          <w:rFonts w:ascii="Times New Roman" w:eastAsia="Times New Roman" w:hAnsi="Times New Roman" w:cs="Times New Roman"/>
          <w:sz w:val="28"/>
          <w:szCs w:val="28"/>
          <w:lang w:eastAsia="ru-RU"/>
        </w:rPr>
        <w:t>ст</w:t>
      </w:r>
      <w:proofErr w:type="gramEnd"/>
      <w:r w:rsidRPr="00901DD1">
        <w:rPr>
          <w:rFonts w:ascii="Times New Roman" w:eastAsia="Times New Roman" w:hAnsi="Times New Roman" w:cs="Times New Roman"/>
          <w:sz w:val="28"/>
          <w:szCs w:val="28"/>
          <w:lang w:eastAsia="ru-RU"/>
        </w:rPr>
        <w:t xml:space="preserve">і </w:t>
      </w:r>
      <w:proofErr w:type="spellStart"/>
      <w:r w:rsidRPr="00901DD1">
        <w:rPr>
          <w:rFonts w:ascii="Times New Roman" w:eastAsia="Times New Roman" w:hAnsi="Times New Roman" w:cs="Times New Roman"/>
          <w:sz w:val="28"/>
          <w:szCs w:val="28"/>
          <w:lang w:eastAsia="ru-RU"/>
        </w:rPr>
        <w:t>білдіреді</w:t>
      </w:r>
      <w:proofErr w:type="spellEnd"/>
      <w:r w:rsidRPr="00901DD1">
        <w:rPr>
          <w:rFonts w:ascii="Times New Roman" w:eastAsia="Times New Roman" w:hAnsi="Times New Roman" w:cs="Times New Roman"/>
          <w:sz w:val="28"/>
          <w:szCs w:val="28"/>
          <w:lang w:eastAsia="ru-RU"/>
        </w:rPr>
        <w:t>.</w:t>
      </w:r>
    </w:p>
    <w:p w:rsidR="00901DD1" w:rsidRPr="00901DD1" w:rsidRDefault="00901DD1" w:rsidP="00901DD1">
      <w:pPr>
        <w:ind w:right="188" w:firstLine="567"/>
        <w:jc w:val="both"/>
        <w:rPr>
          <w:rFonts w:ascii="Times New Roman" w:eastAsia="Times New Roman" w:hAnsi="Times New Roman" w:cs="Times New Roman"/>
          <w:sz w:val="28"/>
          <w:szCs w:val="28"/>
          <w:lang w:eastAsia="ru-RU"/>
        </w:rPr>
      </w:pPr>
      <w:r w:rsidRPr="00901DD1">
        <w:rPr>
          <w:rFonts w:ascii="Times New Roman" w:eastAsia="Times New Roman" w:hAnsi="Times New Roman" w:cs="Times New Roman"/>
          <w:sz w:val="28"/>
          <w:szCs w:val="28"/>
          <w:lang w:eastAsia="ru-RU"/>
        </w:rPr>
        <w:lastRenderedPageBreak/>
        <w:t xml:space="preserve">6. Көрудің қажуы – көру анализаторларының функциональдық күйінің төмендеуіне </w:t>
      </w:r>
      <w:proofErr w:type="spellStart"/>
      <w:r w:rsidRPr="00901DD1">
        <w:rPr>
          <w:rFonts w:ascii="Times New Roman" w:eastAsia="Times New Roman" w:hAnsi="Times New Roman" w:cs="Times New Roman"/>
          <w:sz w:val="28"/>
          <w:szCs w:val="28"/>
          <w:lang w:eastAsia="ru-RU"/>
        </w:rPr>
        <w:t>байланысты</w:t>
      </w:r>
      <w:proofErr w:type="spellEnd"/>
      <w:r w:rsidRPr="00901DD1">
        <w:rPr>
          <w:rFonts w:ascii="Times New Roman" w:eastAsia="Times New Roman" w:hAnsi="Times New Roman" w:cs="Times New Roman"/>
          <w:sz w:val="28"/>
          <w:szCs w:val="28"/>
          <w:lang w:eastAsia="ru-RU"/>
        </w:rPr>
        <w:t xml:space="preserve"> көру қабілеттілігінің төмендеуі. Бұл жағдайда контрастық сезімталдылық, </w:t>
      </w:r>
      <w:proofErr w:type="spellStart"/>
      <w:r w:rsidRPr="00901DD1">
        <w:rPr>
          <w:rFonts w:ascii="Times New Roman" w:eastAsia="Times New Roman" w:hAnsi="Times New Roman" w:cs="Times New Roman"/>
          <w:sz w:val="28"/>
          <w:szCs w:val="28"/>
          <w:lang w:eastAsia="ru-RU"/>
        </w:rPr>
        <w:t>ажырату</w:t>
      </w:r>
      <w:proofErr w:type="spellEnd"/>
      <w:r w:rsidRPr="00901DD1">
        <w:rPr>
          <w:rFonts w:ascii="Times New Roman" w:eastAsia="Times New Roman" w:hAnsi="Times New Roman" w:cs="Times New Roman"/>
          <w:sz w:val="28"/>
          <w:szCs w:val="28"/>
          <w:lang w:eastAsia="ru-RU"/>
        </w:rPr>
        <w:t xml:space="preserve"> өткірлігі мен кө</w:t>
      </w:r>
      <w:proofErr w:type="gramStart"/>
      <w:r w:rsidRPr="00901DD1">
        <w:rPr>
          <w:rFonts w:ascii="Times New Roman" w:eastAsia="Times New Roman" w:hAnsi="Times New Roman" w:cs="Times New Roman"/>
          <w:sz w:val="28"/>
          <w:szCs w:val="28"/>
          <w:lang w:eastAsia="ru-RU"/>
        </w:rPr>
        <w:t>р</w:t>
      </w:r>
      <w:proofErr w:type="gramEnd"/>
      <w:r w:rsidRPr="00901DD1">
        <w:rPr>
          <w:rFonts w:ascii="Times New Roman" w:eastAsia="Times New Roman" w:hAnsi="Times New Roman" w:cs="Times New Roman"/>
          <w:sz w:val="28"/>
          <w:szCs w:val="28"/>
          <w:lang w:eastAsia="ru-RU"/>
        </w:rPr>
        <w:t xml:space="preserve">іп қабылдау жылдамдылығының төмендеуі </w:t>
      </w:r>
      <w:proofErr w:type="spellStart"/>
      <w:r w:rsidRPr="00901DD1">
        <w:rPr>
          <w:rFonts w:ascii="Times New Roman" w:eastAsia="Times New Roman" w:hAnsi="Times New Roman" w:cs="Times New Roman"/>
          <w:sz w:val="28"/>
          <w:szCs w:val="28"/>
          <w:lang w:eastAsia="ru-RU"/>
        </w:rPr>
        <w:t>болады</w:t>
      </w:r>
      <w:proofErr w:type="spellEnd"/>
      <w:r w:rsidRPr="00901DD1">
        <w:rPr>
          <w:rFonts w:ascii="Times New Roman" w:eastAsia="Times New Roman" w:hAnsi="Times New Roman" w:cs="Times New Roman"/>
          <w:sz w:val="28"/>
          <w:szCs w:val="28"/>
          <w:lang w:eastAsia="ru-RU"/>
        </w:rPr>
        <w:t xml:space="preserve">. </w:t>
      </w:r>
      <w:proofErr w:type="spellStart"/>
      <w:r w:rsidRPr="00901DD1">
        <w:rPr>
          <w:rFonts w:ascii="Times New Roman" w:eastAsia="Times New Roman" w:hAnsi="Times New Roman" w:cs="Times New Roman"/>
          <w:sz w:val="28"/>
          <w:szCs w:val="28"/>
          <w:lang w:eastAsia="ru-RU"/>
        </w:rPr>
        <w:t>Жасанды</w:t>
      </w:r>
      <w:proofErr w:type="spellEnd"/>
      <w:r w:rsidRPr="00901DD1">
        <w:rPr>
          <w:rFonts w:ascii="Times New Roman" w:eastAsia="Times New Roman" w:hAnsi="Times New Roman" w:cs="Times New Roman"/>
          <w:sz w:val="28"/>
          <w:szCs w:val="28"/>
          <w:lang w:eastAsia="ru-RU"/>
        </w:rPr>
        <w:t xml:space="preserve"> жарықтандыру </w:t>
      </w:r>
      <w:proofErr w:type="spellStart"/>
      <w:r w:rsidRPr="00901DD1">
        <w:rPr>
          <w:rFonts w:ascii="Times New Roman" w:eastAsia="Times New Roman" w:hAnsi="Times New Roman" w:cs="Times New Roman"/>
          <w:sz w:val="28"/>
          <w:szCs w:val="28"/>
          <w:lang w:eastAsia="ru-RU"/>
        </w:rPr>
        <w:t>кезінде</w:t>
      </w:r>
      <w:proofErr w:type="spellEnd"/>
      <w:r w:rsidRPr="00901DD1">
        <w:rPr>
          <w:rFonts w:ascii="Times New Roman" w:eastAsia="Times New Roman" w:hAnsi="Times New Roman" w:cs="Times New Roman"/>
          <w:sz w:val="28"/>
          <w:szCs w:val="28"/>
          <w:lang w:eastAsia="ru-RU"/>
        </w:rPr>
        <w:t xml:space="preserve"> </w:t>
      </w:r>
      <w:proofErr w:type="gramStart"/>
      <w:r w:rsidRPr="00901DD1">
        <w:rPr>
          <w:rFonts w:ascii="Times New Roman" w:eastAsia="Times New Roman" w:hAnsi="Times New Roman" w:cs="Times New Roman"/>
          <w:sz w:val="28"/>
          <w:szCs w:val="28"/>
          <w:lang w:eastAsia="ru-RU"/>
        </w:rPr>
        <w:t>к</w:t>
      </w:r>
      <w:proofErr w:type="gramEnd"/>
      <w:r w:rsidRPr="00901DD1">
        <w:rPr>
          <w:rFonts w:ascii="Times New Roman" w:eastAsia="Times New Roman" w:hAnsi="Times New Roman" w:cs="Times New Roman"/>
          <w:sz w:val="28"/>
          <w:szCs w:val="28"/>
          <w:lang w:eastAsia="ru-RU"/>
        </w:rPr>
        <w:t>ө</w:t>
      </w:r>
      <w:proofErr w:type="gramStart"/>
      <w:r w:rsidRPr="00901DD1">
        <w:rPr>
          <w:rFonts w:ascii="Times New Roman" w:eastAsia="Times New Roman" w:hAnsi="Times New Roman" w:cs="Times New Roman"/>
          <w:sz w:val="28"/>
          <w:szCs w:val="28"/>
          <w:lang w:eastAsia="ru-RU"/>
        </w:rPr>
        <w:t>руд</w:t>
      </w:r>
      <w:proofErr w:type="gramEnd"/>
      <w:r w:rsidRPr="00901DD1">
        <w:rPr>
          <w:rFonts w:ascii="Times New Roman" w:eastAsia="Times New Roman" w:hAnsi="Times New Roman" w:cs="Times New Roman"/>
          <w:sz w:val="28"/>
          <w:szCs w:val="28"/>
          <w:lang w:eastAsia="ru-RU"/>
        </w:rPr>
        <w:t xml:space="preserve">ің қажу </w:t>
      </w:r>
      <w:proofErr w:type="spellStart"/>
      <w:r w:rsidRPr="00901DD1">
        <w:rPr>
          <w:rFonts w:ascii="Times New Roman" w:eastAsia="Times New Roman" w:hAnsi="Times New Roman" w:cs="Times New Roman"/>
          <w:sz w:val="28"/>
          <w:szCs w:val="28"/>
          <w:lang w:eastAsia="ru-RU"/>
        </w:rPr>
        <w:t>себебіне</w:t>
      </w:r>
      <w:proofErr w:type="spellEnd"/>
      <w:r w:rsidRPr="00901DD1">
        <w:rPr>
          <w:rFonts w:ascii="Times New Roman" w:eastAsia="Times New Roman" w:hAnsi="Times New Roman" w:cs="Times New Roman"/>
          <w:sz w:val="28"/>
          <w:szCs w:val="28"/>
          <w:lang w:eastAsia="ru-RU"/>
        </w:rPr>
        <w:t xml:space="preserve"> жұмысшы беткейдің </w:t>
      </w:r>
      <w:proofErr w:type="spellStart"/>
      <w:r w:rsidRPr="00901DD1">
        <w:rPr>
          <w:rFonts w:ascii="Times New Roman" w:eastAsia="Times New Roman" w:hAnsi="Times New Roman" w:cs="Times New Roman"/>
          <w:sz w:val="28"/>
          <w:szCs w:val="28"/>
          <w:lang w:eastAsia="ru-RU"/>
        </w:rPr>
        <w:t>жеткіліксіз</w:t>
      </w:r>
      <w:proofErr w:type="spellEnd"/>
      <w:r w:rsidRPr="00901DD1">
        <w:rPr>
          <w:rFonts w:ascii="Times New Roman" w:eastAsia="Times New Roman" w:hAnsi="Times New Roman" w:cs="Times New Roman"/>
          <w:sz w:val="28"/>
          <w:szCs w:val="28"/>
          <w:lang w:eastAsia="ru-RU"/>
        </w:rPr>
        <w:t xml:space="preserve"> </w:t>
      </w:r>
      <w:proofErr w:type="spellStart"/>
      <w:r w:rsidRPr="00901DD1">
        <w:rPr>
          <w:rFonts w:ascii="Times New Roman" w:eastAsia="Times New Roman" w:hAnsi="Times New Roman" w:cs="Times New Roman"/>
          <w:sz w:val="28"/>
          <w:szCs w:val="28"/>
          <w:lang w:eastAsia="ru-RU"/>
        </w:rPr>
        <w:t>немесе</w:t>
      </w:r>
      <w:proofErr w:type="spellEnd"/>
      <w:r w:rsidRPr="00901DD1">
        <w:rPr>
          <w:rFonts w:ascii="Times New Roman" w:eastAsia="Times New Roman" w:hAnsi="Times New Roman" w:cs="Times New Roman"/>
          <w:sz w:val="28"/>
          <w:szCs w:val="28"/>
          <w:lang w:eastAsia="ru-RU"/>
        </w:rPr>
        <w:t xml:space="preserve"> </w:t>
      </w:r>
      <w:proofErr w:type="spellStart"/>
      <w:r w:rsidRPr="00901DD1">
        <w:rPr>
          <w:rFonts w:ascii="Times New Roman" w:eastAsia="Times New Roman" w:hAnsi="Times New Roman" w:cs="Times New Roman"/>
          <w:sz w:val="28"/>
          <w:szCs w:val="28"/>
          <w:lang w:eastAsia="ru-RU"/>
        </w:rPr>
        <w:t>біркелкісіз</w:t>
      </w:r>
      <w:proofErr w:type="spellEnd"/>
      <w:r w:rsidRPr="00901DD1">
        <w:rPr>
          <w:rFonts w:ascii="Times New Roman" w:eastAsia="Times New Roman" w:hAnsi="Times New Roman" w:cs="Times New Roman"/>
          <w:sz w:val="28"/>
          <w:szCs w:val="28"/>
          <w:lang w:eastAsia="ru-RU"/>
        </w:rPr>
        <w:t xml:space="preserve"> жарықтануы </w:t>
      </w:r>
      <w:proofErr w:type="spellStart"/>
      <w:r w:rsidRPr="00901DD1">
        <w:rPr>
          <w:rFonts w:ascii="Times New Roman" w:eastAsia="Times New Roman" w:hAnsi="Times New Roman" w:cs="Times New Roman"/>
          <w:sz w:val="28"/>
          <w:szCs w:val="28"/>
          <w:lang w:eastAsia="ru-RU"/>
        </w:rPr>
        <w:t>жатады</w:t>
      </w:r>
      <w:proofErr w:type="spellEnd"/>
      <w:r w:rsidRPr="00901DD1">
        <w:rPr>
          <w:rFonts w:ascii="Times New Roman" w:eastAsia="Times New Roman" w:hAnsi="Times New Roman" w:cs="Times New Roman"/>
          <w:sz w:val="28"/>
          <w:szCs w:val="28"/>
          <w:lang w:eastAsia="ru-RU"/>
        </w:rPr>
        <w:t xml:space="preserve">. Жарықтану төмен болғанда жұмыскер </w:t>
      </w:r>
      <w:proofErr w:type="spellStart"/>
      <w:r w:rsidRPr="00901DD1">
        <w:rPr>
          <w:rFonts w:ascii="Times New Roman" w:eastAsia="Times New Roman" w:hAnsi="Times New Roman" w:cs="Times New Roman"/>
          <w:sz w:val="28"/>
          <w:szCs w:val="28"/>
          <w:lang w:eastAsia="ru-RU"/>
        </w:rPr>
        <w:t>затты</w:t>
      </w:r>
      <w:proofErr w:type="spellEnd"/>
      <w:r w:rsidRPr="00901DD1">
        <w:rPr>
          <w:rFonts w:ascii="Times New Roman" w:eastAsia="Times New Roman" w:hAnsi="Times New Roman" w:cs="Times New Roman"/>
          <w:sz w:val="28"/>
          <w:szCs w:val="28"/>
          <w:lang w:eastAsia="ru-RU"/>
        </w:rPr>
        <w:t xml:space="preserve"> жақсы көруүшін көзге жақындатуға мәжбү</w:t>
      </w:r>
      <w:proofErr w:type="gramStart"/>
      <w:r w:rsidRPr="00901DD1">
        <w:rPr>
          <w:rFonts w:ascii="Times New Roman" w:eastAsia="Times New Roman" w:hAnsi="Times New Roman" w:cs="Times New Roman"/>
          <w:sz w:val="28"/>
          <w:szCs w:val="28"/>
          <w:lang w:eastAsia="ru-RU"/>
        </w:rPr>
        <w:t>р</w:t>
      </w:r>
      <w:proofErr w:type="gramEnd"/>
      <w:r w:rsidRPr="00901DD1">
        <w:rPr>
          <w:rFonts w:ascii="Times New Roman" w:eastAsia="Times New Roman" w:hAnsi="Times New Roman" w:cs="Times New Roman"/>
          <w:sz w:val="28"/>
          <w:szCs w:val="28"/>
          <w:lang w:eastAsia="ru-RU"/>
        </w:rPr>
        <w:t xml:space="preserve"> </w:t>
      </w:r>
      <w:proofErr w:type="spellStart"/>
      <w:r w:rsidRPr="00901DD1">
        <w:rPr>
          <w:rFonts w:ascii="Times New Roman" w:eastAsia="Times New Roman" w:hAnsi="Times New Roman" w:cs="Times New Roman"/>
          <w:sz w:val="28"/>
          <w:szCs w:val="28"/>
          <w:lang w:eastAsia="ru-RU"/>
        </w:rPr>
        <w:t>болады</w:t>
      </w:r>
      <w:proofErr w:type="spellEnd"/>
      <w:r w:rsidRPr="00901DD1">
        <w:rPr>
          <w:rFonts w:ascii="Times New Roman" w:eastAsia="Times New Roman" w:hAnsi="Times New Roman" w:cs="Times New Roman"/>
          <w:sz w:val="28"/>
          <w:szCs w:val="28"/>
          <w:lang w:eastAsia="ru-RU"/>
        </w:rPr>
        <w:t xml:space="preserve">. </w:t>
      </w:r>
      <w:proofErr w:type="spellStart"/>
      <w:r w:rsidRPr="00901DD1">
        <w:rPr>
          <w:rFonts w:ascii="Times New Roman" w:eastAsia="Times New Roman" w:hAnsi="Times New Roman" w:cs="Times New Roman"/>
          <w:sz w:val="28"/>
          <w:szCs w:val="28"/>
          <w:lang w:eastAsia="ru-RU"/>
        </w:rPr>
        <w:t>Затты</w:t>
      </w:r>
      <w:proofErr w:type="spellEnd"/>
      <w:r w:rsidRPr="00901DD1">
        <w:rPr>
          <w:rFonts w:ascii="Times New Roman" w:eastAsia="Times New Roman" w:hAnsi="Times New Roman" w:cs="Times New Roman"/>
          <w:sz w:val="28"/>
          <w:szCs w:val="28"/>
          <w:lang w:eastAsia="ru-RU"/>
        </w:rPr>
        <w:t xml:space="preserve"> жақындатып көру үшін оны көзге жақындатуға мәжбү</w:t>
      </w:r>
      <w:proofErr w:type="gramStart"/>
      <w:r w:rsidRPr="00901DD1">
        <w:rPr>
          <w:rFonts w:ascii="Times New Roman" w:eastAsia="Times New Roman" w:hAnsi="Times New Roman" w:cs="Times New Roman"/>
          <w:sz w:val="28"/>
          <w:szCs w:val="28"/>
          <w:lang w:eastAsia="ru-RU"/>
        </w:rPr>
        <w:t>р</w:t>
      </w:r>
      <w:proofErr w:type="gramEnd"/>
      <w:r w:rsidRPr="00901DD1">
        <w:rPr>
          <w:rFonts w:ascii="Times New Roman" w:eastAsia="Times New Roman" w:hAnsi="Times New Roman" w:cs="Times New Roman"/>
          <w:sz w:val="28"/>
          <w:szCs w:val="28"/>
          <w:lang w:eastAsia="ru-RU"/>
        </w:rPr>
        <w:t xml:space="preserve"> </w:t>
      </w:r>
      <w:proofErr w:type="spellStart"/>
      <w:r w:rsidRPr="00901DD1">
        <w:rPr>
          <w:rFonts w:ascii="Times New Roman" w:eastAsia="Times New Roman" w:hAnsi="Times New Roman" w:cs="Times New Roman"/>
          <w:sz w:val="28"/>
          <w:szCs w:val="28"/>
          <w:lang w:eastAsia="ru-RU"/>
        </w:rPr>
        <w:t>болады</w:t>
      </w:r>
      <w:proofErr w:type="spellEnd"/>
      <w:r w:rsidRPr="00901DD1">
        <w:rPr>
          <w:rFonts w:ascii="Times New Roman" w:eastAsia="Times New Roman" w:hAnsi="Times New Roman" w:cs="Times New Roman"/>
          <w:sz w:val="28"/>
          <w:szCs w:val="28"/>
          <w:lang w:eastAsia="ru-RU"/>
        </w:rPr>
        <w:t xml:space="preserve">. </w:t>
      </w:r>
      <w:proofErr w:type="spellStart"/>
      <w:r w:rsidRPr="00901DD1">
        <w:rPr>
          <w:rFonts w:ascii="Times New Roman" w:eastAsia="Times New Roman" w:hAnsi="Times New Roman" w:cs="Times New Roman"/>
          <w:sz w:val="28"/>
          <w:szCs w:val="28"/>
          <w:lang w:eastAsia="ru-RU"/>
        </w:rPr>
        <w:t>Затты</w:t>
      </w:r>
      <w:proofErr w:type="spellEnd"/>
      <w:r w:rsidRPr="00901DD1">
        <w:rPr>
          <w:rFonts w:ascii="Times New Roman" w:eastAsia="Times New Roman" w:hAnsi="Times New Roman" w:cs="Times New Roman"/>
          <w:sz w:val="28"/>
          <w:szCs w:val="28"/>
          <w:lang w:eastAsia="ru-RU"/>
        </w:rPr>
        <w:t xml:space="preserve"> жақындатып көру көз бұлшық еттерінің көз </w:t>
      </w:r>
      <w:proofErr w:type="spellStart"/>
      <w:r w:rsidRPr="00901DD1">
        <w:rPr>
          <w:rFonts w:ascii="Times New Roman" w:eastAsia="Times New Roman" w:hAnsi="Times New Roman" w:cs="Times New Roman"/>
          <w:sz w:val="28"/>
          <w:szCs w:val="28"/>
          <w:lang w:eastAsia="ru-RU"/>
        </w:rPr>
        <w:t>алмасына</w:t>
      </w:r>
      <w:proofErr w:type="spellEnd"/>
      <w:r w:rsidRPr="00901DD1">
        <w:rPr>
          <w:rFonts w:ascii="Times New Roman" w:eastAsia="Times New Roman" w:hAnsi="Times New Roman" w:cs="Times New Roman"/>
          <w:sz w:val="28"/>
          <w:szCs w:val="28"/>
          <w:lang w:eastAsia="ru-RU"/>
        </w:rPr>
        <w:t xml:space="preserve"> қысым түсі</w:t>
      </w:r>
      <w:proofErr w:type="gramStart"/>
      <w:r w:rsidRPr="00901DD1">
        <w:rPr>
          <w:rFonts w:ascii="Times New Roman" w:eastAsia="Times New Roman" w:hAnsi="Times New Roman" w:cs="Times New Roman"/>
          <w:sz w:val="28"/>
          <w:szCs w:val="28"/>
          <w:lang w:eastAsia="ru-RU"/>
        </w:rPr>
        <w:t>р</w:t>
      </w:r>
      <w:proofErr w:type="gramEnd"/>
      <w:r w:rsidRPr="00901DD1">
        <w:rPr>
          <w:rFonts w:ascii="Times New Roman" w:eastAsia="Times New Roman" w:hAnsi="Times New Roman" w:cs="Times New Roman"/>
          <w:sz w:val="28"/>
          <w:szCs w:val="28"/>
          <w:lang w:eastAsia="ru-RU"/>
        </w:rPr>
        <w:t xml:space="preserve">іп, оның </w:t>
      </w:r>
      <w:proofErr w:type="spellStart"/>
      <w:r w:rsidRPr="00901DD1">
        <w:rPr>
          <w:rFonts w:ascii="Times New Roman" w:eastAsia="Times New Roman" w:hAnsi="Times New Roman" w:cs="Times New Roman"/>
          <w:sz w:val="28"/>
          <w:szCs w:val="28"/>
          <w:lang w:eastAsia="ru-RU"/>
        </w:rPr>
        <w:t>деформацияланып</w:t>
      </w:r>
      <w:proofErr w:type="spellEnd"/>
      <w:r w:rsidRPr="00901DD1">
        <w:rPr>
          <w:rFonts w:ascii="Times New Roman" w:eastAsia="Times New Roman" w:hAnsi="Times New Roman" w:cs="Times New Roman"/>
          <w:sz w:val="28"/>
          <w:szCs w:val="28"/>
          <w:lang w:eastAsia="ru-RU"/>
        </w:rPr>
        <w:t xml:space="preserve"> сопақша форма қаблдауына мәжбүр </w:t>
      </w:r>
      <w:proofErr w:type="spellStart"/>
      <w:r w:rsidRPr="00901DD1">
        <w:rPr>
          <w:rFonts w:ascii="Times New Roman" w:eastAsia="Times New Roman" w:hAnsi="Times New Roman" w:cs="Times New Roman"/>
          <w:sz w:val="28"/>
          <w:szCs w:val="28"/>
          <w:lang w:eastAsia="ru-RU"/>
        </w:rPr>
        <w:t>етеді</w:t>
      </w:r>
      <w:proofErr w:type="spellEnd"/>
      <w:r w:rsidRPr="00901DD1">
        <w:rPr>
          <w:rFonts w:ascii="Times New Roman" w:eastAsia="Times New Roman" w:hAnsi="Times New Roman" w:cs="Times New Roman"/>
          <w:sz w:val="28"/>
          <w:szCs w:val="28"/>
          <w:lang w:eastAsia="ru-RU"/>
        </w:rPr>
        <w:t xml:space="preserve">. Бұл өз </w:t>
      </w:r>
      <w:proofErr w:type="spellStart"/>
      <w:r w:rsidRPr="00901DD1">
        <w:rPr>
          <w:rFonts w:ascii="Times New Roman" w:eastAsia="Times New Roman" w:hAnsi="Times New Roman" w:cs="Times New Roman"/>
          <w:sz w:val="28"/>
          <w:szCs w:val="28"/>
          <w:lang w:eastAsia="ru-RU"/>
        </w:rPr>
        <w:t>алдына</w:t>
      </w:r>
      <w:proofErr w:type="spellEnd"/>
      <w:r w:rsidRPr="00901DD1">
        <w:rPr>
          <w:rFonts w:ascii="Times New Roman" w:eastAsia="Times New Roman" w:hAnsi="Times New Roman" w:cs="Times New Roman"/>
          <w:sz w:val="28"/>
          <w:szCs w:val="28"/>
          <w:lang w:eastAsia="ru-RU"/>
        </w:rPr>
        <w:t xml:space="preserve"> көрудің </w:t>
      </w:r>
      <w:proofErr w:type="spellStart"/>
      <w:r w:rsidRPr="00901DD1">
        <w:rPr>
          <w:rFonts w:ascii="Times New Roman" w:eastAsia="Times New Roman" w:hAnsi="Times New Roman" w:cs="Times New Roman"/>
          <w:sz w:val="28"/>
          <w:szCs w:val="28"/>
          <w:lang w:eastAsia="ru-RU"/>
        </w:rPr>
        <w:t>нашарлауына</w:t>
      </w:r>
      <w:proofErr w:type="spellEnd"/>
      <w:r w:rsidRPr="00901DD1">
        <w:rPr>
          <w:rFonts w:ascii="Times New Roman" w:eastAsia="Times New Roman" w:hAnsi="Times New Roman" w:cs="Times New Roman"/>
          <w:sz w:val="28"/>
          <w:szCs w:val="28"/>
          <w:lang w:eastAsia="ru-RU"/>
        </w:rPr>
        <w:t xml:space="preserve"> әкеп соқтырады.</w:t>
      </w:r>
    </w:p>
    <w:p w:rsidR="00901DD1" w:rsidRPr="00901DD1" w:rsidRDefault="00901DD1" w:rsidP="00901DD1">
      <w:pPr>
        <w:ind w:right="188" w:firstLine="567"/>
        <w:jc w:val="both"/>
        <w:rPr>
          <w:rFonts w:ascii="Times New Roman" w:eastAsia="Times New Roman" w:hAnsi="Times New Roman" w:cs="Times New Roman"/>
          <w:sz w:val="28"/>
          <w:szCs w:val="28"/>
          <w:lang w:eastAsia="ru-RU"/>
        </w:rPr>
      </w:pPr>
      <w:r w:rsidRPr="00901DD1">
        <w:rPr>
          <w:rFonts w:ascii="Times New Roman" w:eastAsia="Times New Roman" w:hAnsi="Times New Roman" w:cs="Times New Roman"/>
          <w:sz w:val="28"/>
          <w:szCs w:val="28"/>
          <w:lang w:eastAsia="ru-RU"/>
        </w:rPr>
        <w:t xml:space="preserve">7. Көру жұмыс қабілеттілігі (ҚЖҚ) – көздің көру қызметін жоғарғы дәрежеде ұстап </w:t>
      </w:r>
      <w:proofErr w:type="gramStart"/>
      <w:r w:rsidRPr="00901DD1">
        <w:rPr>
          <w:rFonts w:ascii="Times New Roman" w:eastAsia="Times New Roman" w:hAnsi="Times New Roman" w:cs="Times New Roman"/>
          <w:sz w:val="28"/>
          <w:szCs w:val="28"/>
          <w:lang w:eastAsia="ru-RU"/>
        </w:rPr>
        <w:t>тұру</w:t>
      </w:r>
      <w:proofErr w:type="gramEnd"/>
      <w:r w:rsidRPr="00901DD1">
        <w:rPr>
          <w:rFonts w:ascii="Times New Roman" w:eastAsia="Times New Roman" w:hAnsi="Times New Roman" w:cs="Times New Roman"/>
          <w:sz w:val="28"/>
          <w:szCs w:val="28"/>
          <w:lang w:eastAsia="ru-RU"/>
        </w:rPr>
        <w:t xml:space="preserve"> және көру жұмысын атқаруымен </w:t>
      </w:r>
      <w:proofErr w:type="spellStart"/>
      <w:r w:rsidRPr="00901DD1">
        <w:rPr>
          <w:rFonts w:ascii="Times New Roman" w:eastAsia="Times New Roman" w:hAnsi="Times New Roman" w:cs="Times New Roman"/>
          <w:sz w:val="28"/>
          <w:szCs w:val="28"/>
          <w:lang w:eastAsia="ru-RU"/>
        </w:rPr>
        <w:t>сипатталады</w:t>
      </w:r>
      <w:proofErr w:type="spellEnd"/>
      <w:r w:rsidRPr="00901DD1">
        <w:rPr>
          <w:rFonts w:ascii="Times New Roman" w:eastAsia="Times New Roman" w:hAnsi="Times New Roman" w:cs="Times New Roman"/>
          <w:sz w:val="28"/>
          <w:szCs w:val="28"/>
          <w:lang w:eastAsia="ru-RU"/>
        </w:rPr>
        <w:t>.</w:t>
      </w:r>
    </w:p>
    <w:p w:rsidR="00901DD1" w:rsidRPr="00901DD1" w:rsidRDefault="00901DD1" w:rsidP="00901DD1">
      <w:pPr>
        <w:ind w:right="188" w:firstLine="567"/>
        <w:jc w:val="both"/>
        <w:rPr>
          <w:rFonts w:ascii="Times New Roman" w:eastAsia="Times New Roman" w:hAnsi="Times New Roman" w:cs="Times New Roman"/>
          <w:sz w:val="28"/>
          <w:szCs w:val="28"/>
          <w:lang w:eastAsia="ru-RU"/>
        </w:rPr>
      </w:pPr>
      <w:r w:rsidRPr="00901DD1">
        <w:rPr>
          <w:rFonts w:ascii="Times New Roman" w:eastAsia="Times New Roman" w:hAnsi="Times New Roman" w:cs="Times New Roman"/>
          <w:sz w:val="28"/>
          <w:szCs w:val="28"/>
          <w:lang w:eastAsia="ru-RU"/>
        </w:rPr>
        <w:t xml:space="preserve">Көру жұмыс қабілеттілігінбағалау үшін </w:t>
      </w:r>
      <w:proofErr w:type="spellStart"/>
      <w:r w:rsidRPr="00901DD1">
        <w:rPr>
          <w:rFonts w:ascii="Times New Roman" w:eastAsia="Times New Roman" w:hAnsi="Times New Roman" w:cs="Times New Roman"/>
          <w:sz w:val="28"/>
          <w:szCs w:val="28"/>
          <w:lang w:eastAsia="ru-RU"/>
        </w:rPr>
        <w:t>келесі</w:t>
      </w:r>
      <w:proofErr w:type="spellEnd"/>
      <w:r w:rsidRPr="00901DD1">
        <w:rPr>
          <w:rFonts w:ascii="Times New Roman" w:eastAsia="Times New Roman" w:hAnsi="Times New Roman" w:cs="Times New Roman"/>
          <w:sz w:val="28"/>
          <w:szCs w:val="28"/>
          <w:lang w:eastAsia="ru-RU"/>
        </w:rPr>
        <w:t xml:space="preserve"> әдістер қолданылады:</w:t>
      </w:r>
    </w:p>
    <w:p w:rsidR="00901DD1" w:rsidRPr="00901DD1" w:rsidRDefault="00901DD1" w:rsidP="00901DD1">
      <w:pPr>
        <w:ind w:right="188" w:firstLine="567"/>
        <w:jc w:val="both"/>
        <w:rPr>
          <w:rFonts w:ascii="Times New Roman" w:eastAsia="Times New Roman" w:hAnsi="Times New Roman" w:cs="Times New Roman"/>
          <w:sz w:val="28"/>
          <w:szCs w:val="28"/>
          <w:lang w:eastAsia="ru-RU"/>
        </w:rPr>
      </w:pPr>
      <w:r w:rsidRPr="00901DD1">
        <w:rPr>
          <w:rFonts w:ascii="Times New Roman" w:eastAsia="Times New Roman" w:hAnsi="Times New Roman" w:cs="Times New Roman"/>
          <w:sz w:val="28"/>
          <w:szCs w:val="28"/>
          <w:lang w:eastAsia="ru-RU"/>
        </w:rPr>
        <w:t>1. Көру өткірлігін анықтау</w:t>
      </w:r>
    </w:p>
    <w:p w:rsidR="00901DD1" w:rsidRPr="00901DD1" w:rsidRDefault="00901DD1" w:rsidP="00901DD1">
      <w:pPr>
        <w:ind w:right="188" w:firstLine="567"/>
        <w:jc w:val="both"/>
        <w:rPr>
          <w:rFonts w:ascii="Times New Roman" w:eastAsia="Times New Roman" w:hAnsi="Times New Roman" w:cs="Times New Roman"/>
          <w:sz w:val="28"/>
          <w:szCs w:val="28"/>
          <w:lang w:eastAsia="ru-RU"/>
        </w:rPr>
      </w:pPr>
      <w:r w:rsidRPr="00901DD1">
        <w:rPr>
          <w:rFonts w:ascii="Times New Roman" w:eastAsia="Times New Roman" w:hAnsi="Times New Roman" w:cs="Times New Roman"/>
          <w:sz w:val="28"/>
          <w:szCs w:val="28"/>
          <w:lang w:eastAsia="ru-RU"/>
        </w:rPr>
        <w:t>2. Анық кө</w:t>
      </w:r>
      <w:proofErr w:type="gramStart"/>
      <w:r w:rsidRPr="00901DD1">
        <w:rPr>
          <w:rFonts w:ascii="Times New Roman" w:eastAsia="Times New Roman" w:hAnsi="Times New Roman" w:cs="Times New Roman"/>
          <w:sz w:val="28"/>
          <w:szCs w:val="28"/>
          <w:lang w:eastAsia="ru-RU"/>
        </w:rPr>
        <w:t>ру т</w:t>
      </w:r>
      <w:proofErr w:type="gramEnd"/>
      <w:r w:rsidRPr="00901DD1">
        <w:rPr>
          <w:rFonts w:ascii="Times New Roman" w:eastAsia="Times New Roman" w:hAnsi="Times New Roman" w:cs="Times New Roman"/>
          <w:sz w:val="28"/>
          <w:szCs w:val="28"/>
          <w:lang w:eastAsia="ru-RU"/>
        </w:rPr>
        <w:t xml:space="preserve">ұрақтылығы, яғни ұсақ заттардың </w:t>
      </w:r>
      <w:proofErr w:type="spellStart"/>
      <w:r w:rsidRPr="00901DD1">
        <w:rPr>
          <w:rFonts w:ascii="Times New Roman" w:eastAsia="Times New Roman" w:hAnsi="Times New Roman" w:cs="Times New Roman"/>
          <w:sz w:val="28"/>
          <w:szCs w:val="28"/>
          <w:lang w:eastAsia="ru-RU"/>
        </w:rPr>
        <w:t>контурын</w:t>
      </w:r>
      <w:proofErr w:type="spellEnd"/>
      <w:r w:rsidRPr="00901DD1">
        <w:rPr>
          <w:rFonts w:ascii="Times New Roman" w:eastAsia="Times New Roman" w:hAnsi="Times New Roman" w:cs="Times New Roman"/>
          <w:sz w:val="28"/>
          <w:szCs w:val="28"/>
          <w:lang w:eastAsia="ru-RU"/>
        </w:rPr>
        <w:t xml:space="preserve"> ұзақ уақытта </w:t>
      </w:r>
      <w:proofErr w:type="spellStart"/>
      <w:r w:rsidRPr="00901DD1">
        <w:rPr>
          <w:rFonts w:ascii="Times New Roman" w:eastAsia="Times New Roman" w:hAnsi="Times New Roman" w:cs="Times New Roman"/>
          <w:sz w:val="28"/>
          <w:szCs w:val="28"/>
          <w:lang w:eastAsia="ru-RU"/>
        </w:rPr>
        <w:t>ажырату</w:t>
      </w:r>
      <w:proofErr w:type="spellEnd"/>
      <w:r w:rsidRPr="00901DD1">
        <w:rPr>
          <w:rFonts w:ascii="Times New Roman" w:eastAsia="Times New Roman" w:hAnsi="Times New Roman" w:cs="Times New Roman"/>
          <w:sz w:val="28"/>
          <w:szCs w:val="28"/>
          <w:lang w:eastAsia="ru-RU"/>
        </w:rPr>
        <w:t>.</w:t>
      </w:r>
    </w:p>
    <w:p w:rsidR="00901DD1" w:rsidRPr="00901DD1" w:rsidRDefault="00901DD1" w:rsidP="00901DD1">
      <w:pPr>
        <w:ind w:right="188" w:firstLine="567"/>
        <w:jc w:val="both"/>
        <w:rPr>
          <w:rFonts w:ascii="Times New Roman" w:eastAsia="Times New Roman" w:hAnsi="Times New Roman" w:cs="Times New Roman"/>
          <w:sz w:val="28"/>
          <w:szCs w:val="28"/>
          <w:lang w:eastAsia="ru-RU"/>
        </w:rPr>
      </w:pPr>
      <w:r w:rsidRPr="00901DD1">
        <w:rPr>
          <w:rFonts w:ascii="Times New Roman" w:eastAsia="Times New Roman" w:hAnsi="Times New Roman" w:cs="Times New Roman"/>
          <w:sz w:val="28"/>
          <w:szCs w:val="28"/>
          <w:lang w:eastAsia="ru-RU"/>
        </w:rPr>
        <w:t xml:space="preserve">3. Жұмыс </w:t>
      </w:r>
      <w:proofErr w:type="spellStart"/>
      <w:r w:rsidRPr="00901DD1">
        <w:rPr>
          <w:rFonts w:ascii="Times New Roman" w:eastAsia="Times New Roman" w:hAnsi="Times New Roman" w:cs="Times New Roman"/>
          <w:sz w:val="28"/>
          <w:szCs w:val="28"/>
          <w:lang w:eastAsia="ru-RU"/>
        </w:rPr>
        <w:t>объектісін</w:t>
      </w:r>
      <w:proofErr w:type="spellEnd"/>
      <w:r w:rsidRPr="00901DD1">
        <w:rPr>
          <w:rFonts w:ascii="Times New Roman" w:eastAsia="Times New Roman" w:hAnsi="Times New Roman" w:cs="Times New Roman"/>
          <w:sz w:val="28"/>
          <w:szCs w:val="28"/>
          <w:lang w:eastAsia="ru-RU"/>
        </w:rPr>
        <w:t xml:space="preserve"> </w:t>
      </w:r>
      <w:proofErr w:type="gramStart"/>
      <w:r w:rsidRPr="00901DD1">
        <w:rPr>
          <w:rFonts w:ascii="Times New Roman" w:eastAsia="Times New Roman" w:hAnsi="Times New Roman" w:cs="Times New Roman"/>
          <w:sz w:val="28"/>
          <w:szCs w:val="28"/>
          <w:lang w:eastAsia="ru-RU"/>
        </w:rPr>
        <w:t>ажырату</w:t>
      </w:r>
      <w:proofErr w:type="gramEnd"/>
      <w:r w:rsidRPr="00901DD1">
        <w:rPr>
          <w:rFonts w:ascii="Times New Roman" w:eastAsia="Times New Roman" w:hAnsi="Times New Roman" w:cs="Times New Roman"/>
          <w:sz w:val="28"/>
          <w:szCs w:val="28"/>
          <w:lang w:eastAsia="ru-RU"/>
        </w:rPr>
        <w:t xml:space="preserve">ға қажетті, </w:t>
      </w:r>
      <w:proofErr w:type="spellStart"/>
      <w:r w:rsidRPr="00901DD1">
        <w:rPr>
          <w:rFonts w:ascii="Times New Roman" w:eastAsia="Times New Roman" w:hAnsi="Times New Roman" w:cs="Times New Roman"/>
          <w:sz w:val="28"/>
          <w:szCs w:val="28"/>
          <w:lang w:eastAsia="ru-RU"/>
        </w:rPr>
        <w:t>минимальді</w:t>
      </w:r>
      <w:proofErr w:type="spellEnd"/>
      <w:r w:rsidRPr="00901DD1">
        <w:rPr>
          <w:rFonts w:ascii="Times New Roman" w:eastAsia="Times New Roman" w:hAnsi="Times New Roman" w:cs="Times New Roman"/>
          <w:sz w:val="28"/>
          <w:szCs w:val="28"/>
          <w:lang w:eastAsia="ru-RU"/>
        </w:rPr>
        <w:t xml:space="preserve"> уақыт аралығы </w:t>
      </w:r>
      <w:proofErr w:type="spellStart"/>
      <w:r w:rsidRPr="00901DD1">
        <w:rPr>
          <w:rFonts w:ascii="Times New Roman" w:eastAsia="Times New Roman" w:hAnsi="Times New Roman" w:cs="Times New Roman"/>
          <w:sz w:val="28"/>
          <w:szCs w:val="28"/>
          <w:lang w:eastAsia="ru-RU"/>
        </w:rPr>
        <w:t>ретінде</w:t>
      </w:r>
      <w:proofErr w:type="spellEnd"/>
      <w:r w:rsidRPr="00901DD1">
        <w:rPr>
          <w:rFonts w:ascii="Times New Roman" w:eastAsia="Times New Roman" w:hAnsi="Times New Roman" w:cs="Times New Roman"/>
          <w:sz w:val="28"/>
          <w:szCs w:val="28"/>
          <w:lang w:eastAsia="ru-RU"/>
        </w:rPr>
        <w:t xml:space="preserve"> анықталатын, көру анализаторларының жылдамдығы.</w:t>
      </w:r>
    </w:p>
    <w:p w:rsidR="00901DD1" w:rsidRPr="00901DD1" w:rsidRDefault="00901DD1" w:rsidP="00901DD1">
      <w:pPr>
        <w:ind w:right="188" w:firstLine="567"/>
        <w:jc w:val="both"/>
        <w:rPr>
          <w:rFonts w:ascii="Times New Roman" w:eastAsia="Times New Roman" w:hAnsi="Times New Roman" w:cs="Times New Roman"/>
          <w:sz w:val="28"/>
          <w:szCs w:val="28"/>
          <w:lang w:eastAsia="ru-RU"/>
        </w:rPr>
      </w:pPr>
      <w:r w:rsidRPr="00901DD1">
        <w:rPr>
          <w:rFonts w:ascii="Times New Roman" w:eastAsia="Times New Roman" w:hAnsi="Times New Roman" w:cs="Times New Roman"/>
          <w:sz w:val="28"/>
          <w:szCs w:val="28"/>
          <w:lang w:eastAsia="ru-RU"/>
        </w:rPr>
        <w:t xml:space="preserve">4. Түс </w:t>
      </w:r>
      <w:proofErr w:type="spellStart"/>
      <w:r w:rsidRPr="00901DD1">
        <w:rPr>
          <w:rFonts w:ascii="Times New Roman" w:eastAsia="Times New Roman" w:hAnsi="Times New Roman" w:cs="Times New Roman"/>
          <w:sz w:val="28"/>
          <w:szCs w:val="28"/>
          <w:lang w:eastAsia="ru-RU"/>
        </w:rPr>
        <w:t>ажырату</w:t>
      </w:r>
      <w:proofErr w:type="spellEnd"/>
      <w:r w:rsidRPr="00901DD1">
        <w:rPr>
          <w:rFonts w:ascii="Times New Roman" w:eastAsia="Times New Roman" w:hAnsi="Times New Roman" w:cs="Times New Roman"/>
          <w:sz w:val="28"/>
          <w:szCs w:val="28"/>
          <w:lang w:eastAsia="ru-RU"/>
        </w:rPr>
        <w:t xml:space="preserve"> сезімталдығы, яғни жарықты </w:t>
      </w:r>
      <w:proofErr w:type="spellStart"/>
      <w:r w:rsidRPr="00901DD1">
        <w:rPr>
          <w:rFonts w:ascii="Times New Roman" w:eastAsia="Times New Roman" w:hAnsi="Times New Roman" w:cs="Times New Roman"/>
          <w:sz w:val="28"/>
          <w:szCs w:val="28"/>
          <w:lang w:eastAsia="ru-RU"/>
        </w:rPr>
        <w:t>ажырату</w:t>
      </w:r>
      <w:proofErr w:type="spellEnd"/>
      <w:r w:rsidRPr="00901DD1">
        <w:rPr>
          <w:rFonts w:ascii="Times New Roman" w:eastAsia="Times New Roman" w:hAnsi="Times New Roman" w:cs="Times New Roman"/>
          <w:sz w:val="28"/>
          <w:szCs w:val="28"/>
          <w:lang w:eastAsia="ru-RU"/>
        </w:rPr>
        <w:t xml:space="preserve"> қабілеттілігі.</w:t>
      </w:r>
    </w:p>
    <w:p w:rsidR="00901DD1" w:rsidRPr="00901DD1" w:rsidRDefault="00901DD1" w:rsidP="00901DD1">
      <w:pPr>
        <w:ind w:right="188" w:firstLine="567"/>
        <w:jc w:val="both"/>
        <w:rPr>
          <w:rFonts w:ascii="Times New Roman" w:eastAsia="Times New Roman" w:hAnsi="Times New Roman" w:cs="Times New Roman"/>
          <w:sz w:val="28"/>
          <w:szCs w:val="28"/>
          <w:lang w:eastAsia="ru-RU"/>
        </w:rPr>
      </w:pPr>
      <w:r w:rsidRPr="00901DD1">
        <w:rPr>
          <w:rFonts w:ascii="Times New Roman" w:eastAsia="Times New Roman" w:hAnsi="Times New Roman" w:cs="Times New Roman"/>
          <w:sz w:val="28"/>
          <w:szCs w:val="28"/>
          <w:lang w:eastAsia="ru-RU"/>
        </w:rPr>
        <w:t xml:space="preserve">5. Көру </w:t>
      </w:r>
      <w:proofErr w:type="spellStart"/>
      <w:r w:rsidRPr="00901DD1">
        <w:rPr>
          <w:rFonts w:ascii="Times New Roman" w:eastAsia="Times New Roman" w:hAnsi="Times New Roman" w:cs="Times New Roman"/>
          <w:sz w:val="28"/>
          <w:szCs w:val="28"/>
          <w:lang w:eastAsia="ru-RU"/>
        </w:rPr>
        <w:t>анализаторлары</w:t>
      </w:r>
      <w:proofErr w:type="spellEnd"/>
      <w:r w:rsidRPr="00901DD1">
        <w:rPr>
          <w:rFonts w:ascii="Times New Roman" w:eastAsia="Times New Roman" w:hAnsi="Times New Roman" w:cs="Times New Roman"/>
          <w:sz w:val="28"/>
          <w:szCs w:val="28"/>
          <w:lang w:eastAsia="ru-RU"/>
        </w:rPr>
        <w:t xml:space="preserve"> жұмысының тұрақтылығын бағалауға мүмкіндік </w:t>
      </w:r>
      <w:proofErr w:type="spellStart"/>
      <w:r w:rsidRPr="00901DD1">
        <w:rPr>
          <w:rFonts w:ascii="Times New Roman" w:eastAsia="Times New Roman" w:hAnsi="Times New Roman" w:cs="Times New Roman"/>
          <w:sz w:val="28"/>
          <w:szCs w:val="28"/>
          <w:lang w:eastAsia="ru-RU"/>
        </w:rPr>
        <w:t>беретін</w:t>
      </w:r>
      <w:proofErr w:type="spellEnd"/>
      <w:r w:rsidRPr="00901DD1">
        <w:rPr>
          <w:rFonts w:ascii="Times New Roman" w:eastAsia="Times New Roman" w:hAnsi="Times New Roman" w:cs="Times New Roman"/>
          <w:sz w:val="28"/>
          <w:szCs w:val="28"/>
          <w:lang w:eastAsia="ru-RU"/>
        </w:rPr>
        <w:t xml:space="preserve"> жарық жыпылықтарының қосылуының </w:t>
      </w:r>
      <w:proofErr w:type="spellStart"/>
      <w:r w:rsidRPr="00901DD1">
        <w:rPr>
          <w:rFonts w:ascii="Times New Roman" w:eastAsia="Times New Roman" w:hAnsi="Times New Roman" w:cs="Times New Roman"/>
          <w:sz w:val="28"/>
          <w:szCs w:val="28"/>
          <w:lang w:eastAsia="ru-RU"/>
        </w:rPr>
        <w:t>шектік</w:t>
      </w:r>
      <w:proofErr w:type="spellEnd"/>
      <w:r w:rsidRPr="00901DD1">
        <w:rPr>
          <w:rFonts w:ascii="Times New Roman" w:eastAsia="Times New Roman" w:hAnsi="Times New Roman" w:cs="Times New Roman"/>
          <w:sz w:val="28"/>
          <w:szCs w:val="28"/>
          <w:lang w:eastAsia="ru-RU"/>
        </w:rPr>
        <w:t xml:space="preserve"> </w:t>
      </w:r>
      <w:proofErr w:type="spellStart"/>
      <w:proofErr w:type="gramStart"/>
      <w:r w:rsidRPr="00901DD1">
        <w:rPr>
          <w:rFonts w:ascii="Times New Roman" w:eastAsia="Times New Roman" w:hAnsi="Times New Roman" w:cs="Times New Roman"/>
          <w:sz w:val="28"/>
          <w:szCs w:val="28"/>
          <w:lang w:eastAsia="ru-RU"/>
        </w:rPr>
        <w:t>жиіл</w:t>
      </w:r>
      <w:proofErr w:type="gramEnd"/>
      <w:r w:rsidRPr="00901DD1">
        <w:rPr>
          <w:rFonts w:ascii="Times New Roman" w:eastAsia="Times New Roman" w:hAnsi="Times New Roman" w:cs="Times New Roman"/>
          <w:sz w:val="28"/>
          <w:szCs w:val="28"/>
          <w:lang w:eastAsia="ru-RU"/>
        </w:rPr>
        <w:t>ігін</w:t>
      </w:r>
      <w:proofErr w:type="spellEnd"/>
      <w:r w:rsidRPr="00901DD1">
        <w:rPr>
          <w:rFonts w:ascii="Times New Roman" w:eastAsia="Times New Roman" w:hAnsi="Times New Roman" w:cs="Times New Roman"/>
          <w:sz w:val="28"/>
          <w:szCs w:val="28"/>
          <w:lang w:eastAsia="ru-RU"/>
        </w:rPr>
        <w:t xml:space="preserve"> анықтау.</w:t>
      </w:r>
    </w:p>
    <w:p w:rsidR="00901DD1" w:rsidRPr="00901DD1" w:rsidRDefault="00901DD1" w:rsidP="00901DD1">
      <w:pPr>
        <w:ind w:right="188" w:firstLine="567"/>
        <w:jc w:val="both"/>
        <w:rPr>
          <w:rFonts w:ascii="Times New Roman" w:eastAsia="Times New Roman" w:hAnsi="Times New Roman" w:cs="Times New Roman"/>
          <w:sz w:val="28"/>
          <w:szCs w:val="28"/>
          <w:lang w:eastAsia="ru-RU"/>
        </w:rPr>
      </w:pPr>
      <w:r w:rsidRPr="00901DD1">
        <w:rPr>
          <w:rFonts w:ascii="Times New Roman" w:eastAsia="Times New Roman" w:hAnsi="Times New Roman" w:cs="Times New Roman"/>
          <w:sz w:val="28"/>
          <w:szCs w:val="28"/>
          <w:lang w:eastAsia="ru-RU"/>
        </w:rPr>
        <w:t>6. Кө</w:t>
      </w:r>
      <w:proofErr w:type="gramStart"/>
      <w:r w:rsidRPr="00901DD1">
        <w:rPr>
          <w:rFonts w:ascii="Times New Roman" w:eastAsia="Times New Roman" w:hAnsi="Times New Roman" w:cs="Times New Roman"/>
          <w:sz w:val="28"/>
          <w:szCs w:val="28"/>
          <w:lang w:eastAsia="ru-RU"/>
        </w:rPr>
        <w:t>р</w:t>
      </w:r>
      <w:proofErr w:type="gramEnd"/>
      <w:r w:rsidRPr="00901DD1">
        <w:rPr>
          <w:rFonts w:ascii="Times New Roman" w:eastAsia="Times New Roman" w:hAnsi="Times New Roman" w:cs="Times New Roman"/>
          <w:sz w:val="28"/>
          <w:szCs w:val="28"/>
          <w:lang w:eastAsia="ru-RU"/>
        </w:rPr>
        <w:t>іп-қабылдау жылдамдығы көздің қарап үлгеруіне жұмсалатын уақыт.</w:t>
      </w:r>
    </w:p>
    <w:p w:rsidR="00901DD1" w:rsidRDefault="002C20F1" w:rsidP="002C20F1">
      <w:pPr>
        <w:spacing w:after="0"/>
        <w:ind w:firstLine="567"/>
        <w:jc w:val="both"/>
        <w:rPr>
          <w:rFonts w:ascii="Times New Roman" w:hAnsi="Times New Roman" w:cs="Times New Roman"/>
          <w:color w:val="000000"/>
          <w:sz w:val="28"/>
          <w:szCs w:val="28"/>
          <w:lang w:val="kk-KZ"/>
        </w:rPr>
      </w:pPr>
      <w:r w:rsidRPr="002C20F1">
        <w:rPr>
          <w:rFonts w:ascii="Times New Roman" w:hAnsi="Times New Roman" w:cs="Times New Roman"/>
          <w:color w:val="000000"/>
          <w:sz w:val="28"/>
          <w:szCs w:val="28"/>
          <w:lang w:val="kk-KZ"/>
        </w:rPr>
        <w:t>Материалдардың жарық қасиеттеріне денелердің оларға тү</w:t>
      </w:r>
      <w:r>
        <w:rPr>
          <w:rFonts w:ascii="Times New Roman" w:hAnsi="Times New Roman" w:cs="Times New Roman"/>
          <w:color w:val="000000"/>
          <w:sz w:val="28"/>
          <w:szCs w:val="28"/>
          <w:lang w:val="kk-KZ"/>
        </w:rPr>
        <w:t xml:space="preserve">сетін жарық ағынын </w:t>
      </w:r>
      <w:r w:rsidRPr="002C20F1">
        <w:rPr>
          <w:rFonts w:ascii="Times New Roman" w:hAnsi="Times New Roman" w:cs="Times New Roman"/>
          <w:b/>
          <w:color w:val="000000"/>
          <w:sz w:val="28"/>
          <w:szCs w:val="28"/>
          <w:lang w:val="kk-KZ"/>
        </w:rPr>
        <w:t>шағылыстыру</w:t>
      </w:r>
      <w:r>
        <w:rPr>
          <w:rFonts w:ascii="Times New Roman" w:hAnsi="Times New Roman" w:cs="Times New Roman"/>
          <w:color w:val="000000"/>
          <w:sz w:val="28"/>
          <w:szCs w:val="28"/>
          <w:lang w:val="kk-KZ"/>
        </w:rPr>
        <w:t xml:space="preserve">, </w:t>
      </w:r>
      <w:r w:rsidRPr="002C20F1">
        <w:rPr>
          <w:rFonts w:ascii="Times New Roman" w:hAnsi="Times New Roman" w:cs="Times New Roman"/>
          <w:b/>
          <w:color w:val="000000"/>
          <w:sz w:val="28"/>
          <w:szCs w:val="28"/>
          <w:lang w:val="kk-KZ"/>
        </w:rPr>
        <w:t>сіңіру</w:t>
      </w:r>
      <w:r w:rsidRPr="002C20F1">
        <w:rPr>
          <w:rFonts w:ascii="Times New Roman" w:hAnsi="Times New Roman" w:cs="Times New Roman"/>
          <w:color w:val="000000"/>
          <w:sz w:val="28"/>
          <w:szCs w:val="28"/>
          <w:lang w:val="kk-KZ"/>
        </w:rPr>
        <w:t xml:space="preserve"> және </w:t>
      </w:r>
      <w:r w:rsidRPr="002C20F1">
        <w:rPr>
          <w:rFonts w:ascii="Times New Roman" w:hAnsi="Times New Roman" w:cs="Times New Roman"/>
          <w:b/>
          <w:color w:val="000000"/>
          <w:sz w:val="28"/>
          <w:szCs w:val="28"/>
          <w:lang w:val="kk-KZ"/>
        </w:rPr>
        <w:t>өткізу</w:t>
      </w:r>
      <w:r w:rsidRPr="002C20F1">
        <w:rPr>
          <w:rFonts w:ascii="Times New Roman" w:hAnsi="Times New Roman" w:cs="Times New Roman"/>
          <w:color w:val="000000"/>
          <w:sz w:val="28"/>
          <w:szCs w:val="28"/>
          <w:lang w:val="kk-KZ"/>
        </w:rPr>
        <w:t xml:space="preserve">, шағылысу немесе өту кезінде оларға түсетін жарық ағынының </w:t>
      </w:r>
      <w:r w:rsidRPr="002C20F1">
        <w:rPr>
          <w:rFonts w:ascii="Times New Roman" w:hAnsi="Times New Roman" w:cs="Times New Roman"/>
          <w:b/>
          <w:color w:val="000000"/>
          <w:sz w:val="28"/>
          <w:szCs w:val="28"/>
          <w:lang w:val="kk-KZ"/>
        </w:rPr>
        <w:t>спектрлік құрамын өзгерту</w:t>
      </w:r>
      <w:r w:rsidRPr="002C20F1">
        <w:rPr>
          <w:rFonts w:ascii="Times New Roman" w:hAnsi="Times New Roman" w:cs="Times New Roman"/>
          <w:color w:val="000000"/>
          <w:sz w:val="28"/>
          <w:szCs w:val="28"/>
          <w:lang w:val="kk-KZ"/>
        </w:rPr>
        <w:t xml:space="preserve"> жатады.</w:t>
      </w:r>
    </w:p>
    <w:p w:rsidR="002C20F1" w:rsidRDefault="002C20F1" w:rsidP="002C20F1">
      <w:pPr>
        <w:spacing w:after="0"/>
        <w:ind w:firstLine="567"/>
        <w:jc w:val="both"/>
        <w:rPr>
          <w:rFonts w:ascii="Times New Roman" w:hAnsi="Times New Roman" w:cs="Times New Roman"/>
          <w:sz w:val="28"/>
          <w:szCs w:val="28"/>
          <w:lang w:val="kk-KZ"/>
        </w:rPr>
      </w:pPr>
      <w:r w:rsidRPr="002C20F1">
        <w:rPr>
          <w:rFonts w:ascii="Times New Roman" w:hAnsi="Times New Roman" w:cs="Times New Roman"/>
          <w:sz w:val="28"/>
          <w:szCs w:val="28"/>
          <w:lang w:val="kk-KZ"/>
        </w:rPr>
        <w:t xml:space="preserve">Бізді қоршаған барлық денелер </w:t>
      </w:r>
      <w:r w:rsidRPr="002C20F1">
        <w:rPr>
          <w:rFonts w:ascii="Times New Roman" w:hAnsi="Times New Roman" w:cs="Times New Roman"/>
          <w:b/>
          <w:sz w:val="28"/>
          <w:szCs w:val="28"/>
          <w:lang w:val="kk-KZ"/>
        </w:rPr>
        <w:t>мөлдір</w:t>
      </w:r>
      <w:r w:rsidRPr="002C20F1">
        <w:rPr>
          <w:rFonts w:ascii="Times New Roman" w:hAnsi="Times New Roman" w:cs="Times New Roman"/>
          <w:sz w:val="28"/>
          <w:szCs w:val="28"/>
          <w:lang w:val="kk-KZ"/>
        </w:rPr>
        <w:t xml:space="preserve"> және </w:t>
      </w:r>
      <w:r w:rsidRPr="002C20F1">
        <w:rPr>
          <w:rFonts w:ascii="Times New Roman" w:hAnsi="Times New Roman" w:cs="Times New Roman"/>
          <w:b/>
          <w:sz w:val="28"/>
          <w:szCs w:val="28"/>
          <w:lang w:val="kk-KZ"/>
        </w:rPr>
        <w:t>мөлдір емес</w:t>
      </w:r>
      <w:r>
        <w:rPr>
          <w:rFonts w:ascii="Times New Roman" w:hAnsi="Times New Roman" w:cs="Times New Roman"/>
          <w:sz w:val="28"/>
          <w:szCs w:val="28"/>
          <w:lang w:val="kk-KZ"/>
        </w:rPr>
        <w:t xml:space="preserve"> </w:t>
      </w:r>
      <w:r w:rsidRPr="002C20F1">
        <w:rPr>
          <w:rFonts w:ascii="Times New Roman" w:hAnsi="Times New Roman" w:cs="Times New Roman"/>
          <w:sz w:val="28"/>
          <w:szCs w:val="28"/>
          <w:lang w:val="kk-KZ"/>
        </w:rPr>
        <w:t xml:space="preserve">болып бөлінеді. </w:t>
      </w:r>
    </w:p>
    <w:p w:rsidR="002C20F1" w:rsidRDefault="002C20F1" w:rsidP="002C20F1">
      <w:pPr>
        <w:spacing w:after="0"/>
        <w:ind w:firstLine="567"/>
        <w:jc w:val="both"/>
        <w:rPr>
          <w:rFonts w:ascii="Times New Roman" w:hAnsi="Times New Roman" w:cs="Times New Roman"/>
          <w:sz w:val="28"/>
          <w:szCs w:val="28"/>
          <w:lang w:val="kk-KZ"/>
        </w:rPr>
      </w:pPr>
      <w:r w:rsidRPr="002C20F1">
        <w:rPr>
          <w:rFonts w:ascii="Times New Roman" w:hAnsi="Times New Roman" w:cs="Times New Roman"/>
          <w:b/>
          <w:sz w:val="28"/>
          <w:szCs w:val="28"/>
          <w:lang w:val="kk-KZ"/>
        </w:rPr>
        <w:t>Мөлдір</w:t>
      </w:r>
      <w:r>
        <w:rPr>
          <w:rFonts w:ascii="Times New Roman" w:hAnsi="Times New Roman" w:cs="Times New Roman"/>
          <w:sz w:val="28"/>
          <w:szCs w:val="28"/>
          <w:lang w:val="kk-KZ"/>
        </w:rPr>
        <w:t xml:space="preserve"> </w:t>
      </w:r>
      <w:r w:rsidRPr="002C20F1">
        <w:rPr>
          <w:rFonts w:ascii="Times New Roman" w:hAnsi="Times New Roman" w:cs="Times New Roman"/>
          <w:sz w:val="28"/>
          <w:szCs w:val="28"/>
          <w:lang w:val="kk-KZ"/>
        </w:rPr>
        <w:t>-</w:t>
      </w:r>
      <w:r>
        <w:rPr>
          <w:rFonts w:ascii="Times New Roman" w:hAnsi="Times New Roman" w:cs="Times New Roman"/>
          <w:sz w:val="28"/>
          <w:szCs w:val="28"/>
          <w:lang w:val="kk-KZ"/>
        </w:rPr>
        <w:t xml:space="preserve"> </w:t>
      </w:r>
      <w:r w:rsidRPr="002C20F1">
        <w:rPr>
          <w:rFonts w:ascii="Times New Roman" w:hAnsi="Times New Roman" w:cs="Times New Roman"/>
          <w:sz w:val="28"/>
          <w:szCs w:val="28"/>
          <w:lang w:val="kk-KZ"/>
        </w:rPr>
        <w:t xml:space="preserve">бұл жарық сәулелерінің көп бөлігі өтетін денелер мен заттар, мысалы: шыны, ауа, су. </w:t>
      </w:r>
    </w:p>
    <w:p w:rsidR="002C20F1" w:rsidRDefault="002C20F1" w:rsidP="002C20F1">
      <w:pPr>
        <w:spacing w:after="0"/>
        <w:ind w:firstLine="567"/>
        <w:jc w:val="both"/>
        <w:rPr>
          <w:rFonts w:ascii="Times New Roman" w:hAnsi="Times New Roman" w:cs="Times New Roman"/>
          <w:sz w:val="28"/>
          <w:szCs w:val="28"/>
          <w:lang w:val="kk-KZ"/>
        </w:rPr>
      </w:pPr>
      <w:r w:rsidRPr="002C20F1">
        <w:rPr>
          <w:rFonts w:ascii="Times New Roman" w:hAnsi="Times New Roman" w:cs="Times New Roman"/>
          <w:sz w:val="28"/>
          <w:szCs w:val="28"/>
          <w:lang w:val="kk-KZ"/>
        </w:rPr>
        <w:t xml:space="preserve">Көрінетін жарыққа жол бермейтін денелер мен заттар </w:t>
      </w:r>
      <w:r w:rsidRPr="002C20F1">
        <w:rPr>
          <w:rFonts w:ascii="Times New Roman" w:hAnsi="Times New Roman" w:cs="Times New Roman"/>
          <w:b/>
          <w:sz w:val="28"/>
          <w:szCs w:val="28"/>
          <w:lang w:val="kk-KZ"/>
        </w:rPr>
        <w:t>мөлдір емес</w:t>
      </w:r>
      <w:r w:rsidRPr="002C20F1">
        <w:rPr>
          <w:rFonts w:ascii="Times New Roman" w:hAnsi="Times New Roman" w:cs="Times New Roman"/>
          <w:sz w:val="28"/>
          <w:szCs w:val="28"/>
          <w:lang w:val="kk-KZ"/>
        </w:rPr>
        <w:t xml:space="preserve"> деп аталады. Мұндай денелер бүкіл </w:t>
      </w:r>
      <w:r>
        <w:rPr>
          <w:rFonts w:ascii="Times New Roman" w:hAnsi="Times New Roman" w:cs="Times New Roman"/>
          <w:sz w:val="28"/>
          <w:szCs w:val="28"/>
          <w:lang w:val="kk-KZ"/>
        </w:rPr>
        <w:t>түскен</w:t>
      </w:r>
      <w:r w:rsidRPr="002C20F1">
        <w:rPr>
          <w:rFonts w:ascii="Times New Roman" w:hAnsi="Times New Roman" w:cs="Times New Roman"/>
          <w:sz w:val="28"/>
          <w:szCs w:val="28"/>
          <w:lang w:val="kk-KZ"/>
        </w:rPr>
        <w:t xml:space="preserve"> жарық ағынын көрсетеді және </w:t>
      </w:r>
      <w:r w:rsidRPr="002C20F1">
        <w:rPr>
          <w:rFonts w:ascii="Times New Roman" w:hAnsi="Times New Roman" w:cs="Times New Roman"/>
          <w:sz w:val="28"/>
          <w:szCs w:val="28"/>
          <w:lang w:val="kk-KZ"/>
        </w:rPr>
        <w:lastRenderedPageBreak/>
        <w:t xml:space="preserve">сіңіреді. Бұл жіктеуде </w:t>
      </w:r>
      <w:r w:rsidRPr="002C20F1">
        <w:rPr>
          <w:rFonts w:ascii="Times New Roman" w:hAnsi="Times New Roman" w:cs="Times New Roman"/>
          <w:b/>
          <w:sz w:val="28"/>
          <w:szCs w:val="28"/>
          <w:lang w:val="kk-KZ"/>
        </w:rPr>
        <w:t>аралық орынды</w:t>
      </w:r>
      <w:r w:rsidRPr="002C20F1">
        <w:rPr>
          <w:rFonts w:ascii="Times New Roman" w:hAnsi="Times New Roman" w:cs="Times New Roman"/>
          <w:sz w:val="28"/>
          <w:szCs w:val="28"/>
          <w:lang w:val="kk-KZ"/>
        </w:rPr>
        <w:t xml:space="preserve"> алатын денелер бар. Олар жарық өткізеді, бірақ олар арқылы заттарды анық көруге болмайды. Мұндай денелер </w:t>
      </w:r>
      <w:r w:rsidRPr="002C20F1">
        <w:rPr>
          <w:rFonts w:ascii="Times New Roman" w:hAnsi="Times New Roman" w:cs="Times New Roman"/>
          <w:sz w:val="28"/>
          <w:szCs w:val="28"/>
          <w:highlight w:val="yellow"/>
          <w:lang w:val="kk-KZ"/>
        </w:rPr>
        <w:t>Мөлдір</w:t>
      </w:r>
      <w:r>
        <w:rPr>
          <w:rFonts w:ascii="Times New Roman" w:hAnsi="Times New Roman" w:cs="Times New Roman"/>
          <w:sz w:val="28"/>
          <w:szCs w:val="28"/>
          <w:lang w:val="kk-KZ"/>
        </w:rPr>
        <w:t xml:space="preserve"> </w:t>
      </w:r>
      <w:r w:rsidRPr="002C20F1">
        <w:rPr>
          <w:rFonts w:ascii="Times New Roman" w:hAnsi="Times New Roman" w:cs="Times New Roman"/>
          <w:b/>
          <w:sz w:val="28"/>
          <w:szCs w:val="28"/>
          <w:lang w:val="kk-KZ"/>
        </w:rPr>
        <w:t>просвечивабщие</w:t>
      </w:r>
      <w:r>
        <w:rPr>
          <w:rFonts w:ascii="Times New Roman" w:hAnsi="Times New Roman" w:cs="Times New Roman"/>
          <w:sz w:val="28"/>
          <w:szCs w:val="28"/>
          <w:lang w:val="kk-KZ"/>
        </w:rPr>
        <w:t xml:space="preserve"> </w:t>
      </w:r>
      <w:r w:rsidRPr="002C20F1">
        <w:rPr>
          <w:rFonts w:ascii="Times New Roman" w:hAnsi="Times New Roman" w:cs="Times New Roman"/>
          <w:sz w:val="28"/>
          <w:szCs w:val="28"/>
          <w:lang w:val="kk-KZ"/>
        </w:rPr>
        <w:t xml:space="preserve"> деп аталады. Оларға, мысалы, күңгірт және сүт әйнектері, майланған қағаз және т. б. жатады.</w:t>
      </w:r>
    </w:p>
    <w:p w:rsidR="002C20F1" w:rsidRDefault="002C20F1" w:rsidP="002C20F1">
      <w:pPr>
        <w:spacing w:after="0"/>
        <w:ind w:firstLine="567"/>
        <w:jc w:val="both"/>
        <w:rPr>
          <w:rFonts w:ascii="Times New Roman" w:hAnsi="Times New Roman" w:cs="Times New Roman"/>
          <w:sz w:val="28"/>
          <w:szCs w:val="28"/>
          <w:lang w:val="kk-KZ"/>
        </w:rPr>
      </w:pPr>
      <w:r w:rsidRPr="002C20F1">
        <w:rPr>
          <w:rFonts w:ascii="Times New Roman" w:hAnsi="Times New Roman" w:cs="Times New Roman"/>
          <w:sz w:val="28"/>
          <w:szCs w:val="28"/>
          <w:lang w:val="kk-KZ"/>
        </w:rPr>
        <w:t xml:space="preserve">Денеге түсетін жарық ағыны жалпы жағдайда үш бөлікке бөлінеді. Жарық ағынының бір бөлігі денеден өтеді, бір бөлігі сіңеді, ал қалған бөлігі шағылысады. Жарық ағынының жалпы сіңуі дене немесе орта сіңіретін жарық ағынының сол денеге немесе ортаға түсетін жарық ағынына қатынасына тең </w:t>
      </w:r>
      <w:r w:rsidRPr="002C20F1">
        <w:rPr>
          <w:rFonts w:ascii="Times New Roman" w:hAnsi="Times New Roman" w:cs="Times New Roman"/>
          <w:b/>
          <w:sz w:val="28"/>
          <w:szCs w:val="28"/>
          <w:lang w:val="kk-KZ"/>
        </w:rPr>
        <w:t>сіңіру коэффициентімен</w:t>
      </w:r>
      <w:r w:rsidRPr="002C20F1">
        <w:rPr>
          <w:rFonts w:ascii="Times New Roman" w:hAnsi="Times New Roman" w:cs="Times New Roman"/>
          <w:sz w:val="28"/>
          <w:szCs w:val="28"/>
          <w:lang w:val="kk-KZ"/>
        </w:rPr>
        <w:t xml:space="preserve"> сипатталады. Нақты денелердің сіңіру коэффициенті әрқашан бірліктен аз болады; тек өте жақсы сіңіретін дене (абсолютті қара дене деп аталады) бірлікке тең сіңіру коэффициентіне ие болады.</w:t>
      </w:r>
    </w:p>
    <w:p w:rsidR="002C20F1" w:rsidRDefault="002C20F1" w:rsidP="002C20F1">
      <w:pPr>
        <w:spacing w:after="0"/>
        <w:ind w:firstLine="567"/>
        <w:jc w:val="both"/>
        <w:rPr>
          <w:rFonts w:ascii="Times New Roman" w:hAnsi="Times New Roman" w:cs="Times New Roman"/>
          <w:sz w:val="28"/>
          <w:szCs w:val="28"/>
          <w:lang w:val="kk-KZ"/>
        </w:rPr>
      </w:pPr>
      <w:r w:rsidRPr="002C20F1">
        <w:rPr>
          <w:rFonts w:ascii="Times New Roman" w:hAnsi="Times New Roman" w:cs="Times New Roman"/>
          <w:sz w:val="28"/>
          <w:szCs w:val="28"/>
          <w:lang w:val="kk-KZ"/>
        </w:rPr>
        <w:t xml:space="preserve">Дененің оған түсетін жарық ағынын көрсету қабілеті шағылысқан және </w:t>
      </w:r>
      <w:r>
        <w:rPr>
          <w:rFonts w:ascii="Times New Roman" w:hAnsi="Times New Roman" w:cs="Times New Roman"/>
          <w:sz w:val="28"/>
          <w:szCs w:val="28"/>
          <w:lang w:val="kk-KZ"/>
        </w:rPr>
        <w:t>түскен</w:t>
      </w:r>
      <w:r w:rsidRPr="002C20F1">
        <w:rPr>
          <w:rFonts w:ascii="Times New Roman" w:hAnsi="Times New Roman" w:cs="Times New Roman"/>
          <w:sz w:val="28"/>
          <w:szCs w:val="28"/>
          <w:lang w:val="kk-KZ"/>
        </w:rPr>
        <w:t xml:space="preserve"> Жарық ағындарының қатынасына тең </w:t>
      </w:r>
      <w:r w:rsidRPr="002C20F1">
        <w:rPr>
          <w:rFonts w:ascii="Times New Roman" w:hAnsi="Times New Roman" w:cs="Times New Roman"/>
          <w:b/>
          <w:sz w:val="28"/>
          <w:szCs w:val="28"/>
          <w:lang w:val="kk-KZ"/>
        </w:rPr>
        <w:t>шағылысу коэффициентімен сипатталады</w:t>
      </w:r>
      <w:r w:rsidRPr="002C20F1">
        <w:rPr>
          <w:rFonts w:ascii="Times New Roman" w:hAnsi="Times New Roman" w:cs="Times New Roman"/>
          <w:sz w:val="28"/>
          <w:szCs w:val="28"/>
          <w:lang w:val="kk-KZ"/>
        </w:rPr>
        <w:t xml:space="preserve">. Шағылыстың келесі түрлері </w:t>
      </w:r>
      <w:r>
        <w:rPr>
          <w:rFonts w:ascii="Times New Roman" w:hAnsi="Times New Roman" w:cs="Times New Roman"/>
          <w:sz w:val="28"/>
          <w:szCs w:val="28"/>
          <w:lang w:val="kk-KZ"/>
        </w:rPr>
        <w:t>болады:</w:t>
      </w:r>
    </w:p>
    <w:p w:rsidR="002C20F1" w:rsidRPr="002C20F1" w:rsidRDefault="002C20F1" w:rsidP="002C20F1">
      <w:pPr>
        <w:spacing w:after="0"/>
        <w:ind w:firstLine="567"/>
        <w:jc w:val="both"/>
        <w:rPr>
          <w:rFonts w:ascii="Times New Roman" w:hAnsi="Times New Roman" w:cs="Times New Roman"/>
          <w:sz w:val="28"/>
          <w:szCs w:val="28"/>
          <w:lang w:val="kk-KZ"/>
        </w:rPr>
      </w:pPr>
      <w:r w:rsidRPr="002C20F1">
        <w:rPr>
          <w:rFonts w:ascii="Times New Roman" w:hAnsi="Times New Roman" w:cs="Times New Roman"/>
          <w:sz w:val="28"/>
          <w:szCs w:val="28"/>
          <w:lang w:val="kk-KZ"/>
        </w:rPr>
        <w:t>1. Бағытталған немесе айна, шағылысу жақсы өңделген жылтыратылған беттерден алынады. Бағытталған рефлексия құлаған және шағылысқан жарық ағындары орналасқан дене бұрышы бірдей сақталатындығымен сипатталады.</w:t>
      </w:r>
    </w:p>
    <w:p w:rsidR="002C20F1" w:rsidRPr="002C20F1" w:rsidRDefault="002C20F1" w:rsidP="002C20F1">
      <w:pPr>
        <w:spacing w:after="0"/>
        <w:ind w:firstLine="567"/>
        <w:jc w:val="both"/>
        <w:rPr>
          <w:rFonts w:ascii="Times New Roman" w:hAnsi="Times New Roman" w:cs="Times New Roman"/>
          <w:sz w:val="28"/>
          <w:szCs w:val="28"/>
          <w:lang w:val="kk-KZ"/>
        </w:rPr>
      </w:pPr>
    </w:p>
    <w:p w:rsidR="002C20F1" w:rsidRDefault="002C20F1" w:rsidP="002C20F1">
      <w:pPr>
        <w:spacing w:after="0"/>
        <w:ind w:firstLine="567"/>
        <w:jc w:val="both"/>
        <w:rPr>
          <w:rFonts w:ascii="Times New Roman" w:hAnsi="Times New Roman" w:cs="Times New Roman"/>
          <w:sz w:val="28"/>
          <w:szCs w:val="28"/>
          <w:lang w:val="kk-KZ"/>
        </w:rPr>
      </w:pPr>
      <w:r w:rsidRPr="002C20F1">
        <w:rPr>
          <w:rFonts w:ascii="Times New Roman" w:hAnsi="Times New Roman" w:cs="Times New Roman"/>
          <w:sz w:val="28"/>
          <w:szCs w:val="28"/>
          <w:lang w:val="kk-KZ"/>
        </w:rPr>
        <w:t>2. Бағытты-диффузиялық шағылысу дегеніміз-шағылысқан ағын шоғырланған дене бұрышы құлаған ағынның дене бұрышынан үлкен болатын диффузиялық шағылысу. Бұл жағдайда шағылысқан ағынның дене бұрышы осінің бағыты айна шағылысу Заңына сәйкес келеді. Мұндай шағылысуы бар материалдар жартылай күңгірт деп аталады; мұндай шағылысу жылтыратылмаған металға тән.</w:t>
      </w:r>
    </w:p>
    <w:p w:rsidR="002C20F1" w:rsidRDefault="002C20F1" w:rsidP="002C20F1">
      <w:pPr>
        <w:spacing w:after="0"/>
        <w:ind w:firstLine="567"/>
        <w:jc w:val="both"/>
        <w:rPr>
          <w:rFonts w:ascii="Times New Roman" w:hAnsi="Times New Roman" w:cs="Times New Roman"/>
          <w:sz w:val="28"/>
          <w:szCs w:val="28"/>
          <w:lang w:val="kk-KZ"/>
        </w:rPr>
      </w:pPr>
      <w:r w:rsidRPr="002C20F1">
        <w:rPr>
          <w:rFonts w:ascii="Times New Roman" w:hAnsi="Times New Roman" w:cs="Times New Roman"/>
          <w:sz w:val="28"/>
          <w:szCs w:val="28"/>
          <w:lang w:val="kk-KZ"/>
        </w:rPr>
        <w:t>3. Толық шашыранды (диффузды) шағылысу оған түсетін жарық ағынының бағытына қарамастан, жарықты барлық бағытта (шағылысқан ағынның дене бұрышы 2π) көрсете алатын денелерден алынады. Мұндай денелер (беттер) диффузды деп аталады және бақылау кезінде барлық бағыттардан бірдей жарқын көрінеді. Мұндай беттердің мысалы-күңгірт шағылыстыратын беттер, сүт, шашырататын әйнектер.</w:t>
      </w:r>
    </w:p>
    <w:p w:rsidR="002C20F1" w:rsidRDefault="002C20F1" w:rsidP="002C20F1">
      <w:pPr>
        <w:spacing w:after="0"/>
        <w:ind w:firstLine="567"/>
        <w:jc w:val="both"/>
        <w:rPr>
          <w:rFonts w:ascii="Times New Roman" w:hAnsi="Times New Roman" w:cs="Times New Roman"/>
          <w:sz w:val="28"/>
          <w:szCs w:val="28"/>
          <w:lang w:val="kk-KZ"/>
        </w:rPr>
      </w:pPr>
      <w:r w:rsidRPr="002C20F1">
        <w:rPr>
          <w:rFonts w:ascii="Times New Roman" w:hAnsi="Times New Roman" w:cs="Times New Roman"/>
          <w:sz w:val="28"/>
          <w:szCs w:val="28"/>
          <w:lang w:val="kk-KZ"/>
        </w:rPr>
        <w:t>4. Аралас рефлексия бір уақытта бағытталған және шашыраңқы шағылысудың болуымен сипатталады.</w:t>
      </w:r>
    </w:p>
    <w:p w:rsidR="00FD5DFE" w:rsidRDefault="00FD5DFE" w:rsidP="002C20F1">
      <w:pPr>
        <w:spacing w:after="0"/>
        <w:ind w:firstLine="567"/>
        <w:jc w:val="both"/>
        <w:rPr>
          <w:rFonts w:ascii="Times New Roman" w:hAnsi="Times New Roman" w:cs="Times New Roman"/>
          <w:sz w:val="28"/>
          <w:szCs w:val="28"/>
          <w:lang w:val="kk-KZ"/>
        </w:rPr>
      </w:pPr>
      <w:r w:rsidRPr="00FD5DFE">
        <w:rPr>
          <w:rFonts w:ascii="Times New Roman" w:hAnsi="Times New Roman" w:cs="Times New Roman"/>
          <w:sz w:val="28"/>
          <w:szCs w:val="28"/>
          <w:lang w:val="kk-KZ"/>
        </w:rPr>
        <w:t xml:space="preserve">Ұшақты жарықтандырылған жолаққа қондыру кезінде ұшқыш одан шағылысқан жарық ағынының арқасында жолақтың бетін көреді. Жабындардың жарықты шағылыстыру қабілеті жарықтық коэффициентімен бағаланады. Бұл коэффициент нақты жарықтықтың берілген бағытта көрсетілген беттерге бірдей жарық ағыны түскен жағдайда толығымен шашырайтын беттің жарықтығына қатынасына тең. Құлаған сәулелердің </w:t>
      </w:r>
      <w:r w:rsidRPr="00FD5DFE">
        <w:rPr>
          <w:rFonts w:ascii="Times New Roman" w:hAnsi="Times New Roman" w:cs="Times New Roman"/>
          <w:sz w:val="28"/>
          <w:szCs w:val="28"/>
          <w:lang w:val="kk-KZ"/>
        </w:rPr>
        <w:lastRenderedPageBreak/>
        <w:t>бағыты бойынша байқалған кезде құрғақ қақпақтардың жарықтылық коэффициенттерінің максималды мәні қарама-қарсы бағытқа қарағанда 2-3 есе көп. Жарықтылық коэффициенті неғұрлым көп болса, жолақ соғұрлым жеңіл болады және оның кедір-бұдырлығы соғұрлым жоғары болады. Ылғал жабындар үшін жарықтық коэффициентінің мәні жарықтың түсу бағытына қарай үлкен болады. Бұл жағдайда айна көрінісінің үлкен компоненті пайда болады. Жарық сәулелерінің қақпақтардың бетіне түсу бұрышы неғұрлым аз болса, жарықтылық коэффициенті соғұрлым жоғары болады, ал жарықтың қақпақтардың бетіне түсу бұрыштары азаяды</w:t>
      </w:r>
      <w:r>
        <w:rPr>
          <w:rFonts w:ascii="Times New Roman" w:hAnsi="Times New Roman" w:cs="Times New Roman"/>
          <w:sz w:val="28"/>
          <w:szCs w:val="28"/>
          <w:lang w:val="kk-KZ"/>
        </w:rPr>
        <w:t>.</w:t>
      </w:r>
    </w:p>
    <w:p w:rsidR="00FD5DFE" w:rsidRDefault="00FD5DFE" w:rsidP="002C20F1">
      <w:pPr>
        <w:spacing w:after="0"/>
        <w:ind w:firstLine="567"/>
        <w:jc w:val="both"/>
        <w:rPr>
          <w:rFonts w:ascii="Times New Roman" w:hAnsi="Times New Roman" w:cs="Times New Roman"/>
          <w:sz w:val="28"/>
          <w:szCs w:val="28"/>
          <w:lang w:val="kk-KZ"/>
        </w:rPr>
      </w:pPr>
      <w:r w:rsidRPr="00FD5DFE">
        <w:rPr>
          <w:rFonts w:ascii="Times New Roman" w:hAnsi="Times New Roman" w:cs="Times New Roman"/>
          <w:sz w:val="28"/>
          <w:szCs w:val="28"/>
          <w:lang w:val="kk-KZ"/>
        </w:rPr>
        <w:t>Жарықтың диффузияға ұқсас мөлдір дене (орта) арқылы өтуі суретте көрсетілген төрт мүмкі</w:t>
      </w:r>
      <w:r>
        <w:rPr>
          <w:rFonts w:ascii="Times New Roman" w:hAnsi="Times New Roman" w:cs="Times New Roman"/>
          <w:sz w:val="28"/>
          <w:szCs w:val="28"/>
          <w:lang w:val="kk-KZ"/>
        </w:rPr>
        <w:t>н өткізу түрімен сипатталады.</w:t>
      </w:r>
    </w:p>
    <w:p w:rsidR="00FD5DFE" w:rsidRPr="002C20F1" w:rsidRDefault="00FD5DFE" w:rsidP="00FD5DFE">
      <w:pPr>
        <w:spacing w:after="0"/>
        <w:ind w:firstLine="567"/>
        <w:jc w:val="center"/>
        <w:rPr>
          <w:rFonts w:ascii="Times New Roman" w:hAnsi="Times New Roman" w:cs="Times New Roman"/>
          <w:sz w:val="28"/>
          <w:szCs w:val="28"/>
          <w:lang w:val="kk-KZ"/>
        </w:rPr>
      </w:pPr>
      <w:r>
        <w:rPr>
          <w:noProof/>
          <w:lang w:eastAsia="ru-RU"/>
        </w:rPr>
        <w:drawing>
          <wp:inline distT="0" distB="0" distL="0" distR="0">
            <wp:extent cx="5940425" cy="2736028"/>
            <wp:effectExtent l="19050" t="0" r="3175" b="0"/>
            <wp:docPr id="1" name="Рисунок 1" descr="https://konspekta.net/lektsianew/baza5/1281810938223.files/image1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konspekta.net/lektsianew/baza5/1281810938223.files/image151.jpg"/>
                    <pic:cNvPicPr>
                      <a:picLocks noChangeAspect="1" noChangeArrowheads="1"/>
                    </pic:cNvPicPr>
                  </pic:nvPicPr>
                  <pic:blipFill>
                    <a:blip r:embed="rId4"/>
                    <a:srcRect b="16254"/>
                    <a:stretch>
                      <a:fillRect/>
                    </a:stretch>
                  </pic:blipFill>
                  <pic:spPr bwMode="auto">
                    <a:xfrm>
                      <a:off x="0" y="0"/>
                      <a:ext cx="5940425" cy="2736028"/>
                    </a:xfrm>
                    <a:prstGeom prst="rect">
                      <a:avLst/>
                    </a:prstGeom>
                    <a:noFill/>
                    <a:ln w="9525">
                      <a:noFill/>
                      <a:miter lim="800000"/>
                      <a:headEnd/>
                      <a:tailEnd/>
                    </a:ln>
                  </pic:spPr>
                </pic:pic>
              </a:graphicData>
            </a:graphic>
          </wp:inline>
        </w:drawing>
      </w:r>
    </w:p>
    <w:sectPr w:rsidR="00FD5DFE" w:rsidRPr="002C20F1" w:rsidSect="006917CD">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901DD1"/>
    <w:rsid w:val="00184D50"/>
    <w:rsid w:val="002C20F1"/>
    <w:rsid w:val="006917CD"/>
    <w:rsid w:val="00842F34"/>
    <w:rsid w:val="00901DD1"/>
    <w:rsid w:val="00A224A2"/>
    <w:rsid w:val="00FD5DF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917CD"/>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D5DFE"/>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FD5DF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4</Pages>
  <Words>1002</Words>
  <Characters>5716</Characters>
  <Application>Microsoft Office Word</Application>
  <DocSecurity>0</DocSecurity>
  <Lines>47</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Organization</Company>
  <LinksUpToDate>false</LinksUpToDate>
  <CharactersWithSpaces>6705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Azamat</dc:creator>
  <cp:lastModifiedBy>Azamat</cp:lastModifiedBy>
  <cp:revision>1</cp:revision>
  <dcterms:created xsi:type="dcterms:W3CDTF">2020-08-15T14:20:00Z</dcterms:created>
  <dcterms:modified xsi:type="dcterms:W3CDTF">2020-08-15T14:43:00Z</dcterms:modified>
</cp:coreProperties>
</file>